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6C" w:rsidRPr="004C5F6C" w:rsidRDefault="004C5F6C" w:rsidP="00271D61">
      <w:pPr>
        <w:widowControl/>
        <w:shd w:val="clear" w:color="auto" w:fill="FFFFFF"/>
        <w:kinsoku w:val="0"/>
        <w:overflowPunct w:val="0"/>
        <w:adjustRightInd/>
        <w:spacing w:line="288" w:lineRule="auto"/>
        <w:jc w:val="center"/>
        <w:rPr>
          <w:b/>
          <w:bCs/>
          <w:spacing w:val="-2"/>
          <w:sz w:val="24"/>
          <w:szCs w:val="24"/>
        </w:rPr>
      </w:pPr>
      <w:r w:rsidRPr="004C5F6C">
        <w:rPr>
          <w:b/>
          <w:bCs/>
          <w:color w:val="000000"/>
          <w:spacing w:val="-2"/>
          <w:sz w:val="24"/>
          <w:szCs w:val="24"/>
        </w:rPr>
        <w:t xml:space="preserve">ДОГОВОР № </w:t>
      </w:r>
      <w:r w:rsidR="00BD0003">
        <w:rPr>
          <w:b/>
          <w:bCs/>
          <w:spacing w:val="-2"/>
          <w:sz w:val="24"/>
          <w:szCs w:val="24"/>
        </w:rPr>
        <w:t>__________</w:t>
      </w:r>
    </w:p>
    <w:p w:rsidR="004C5F6C" w:rsidRPr="0065642F" w:rsidRDefault="004C5F6C" w:rsidP="00041156">
      <w:pPr>
        <w:widowControl/>
        <w:shd w:val="clear" w:color="auto" w:fill="FFFFFF"/>
        <w:kinsoku w:val="0"/>
        <w:overflowPunct w:val="0"/>
        <w:adjustRightInd/>
        <w:ind w:left="57"/>
        <w:jc w:val="center"/>
        <w:rPr>
          <w:b/>
          <w:bCs/>
          <w:color w:val="000000"/>
          <w:spacing w:val="-2"/>
          <w:sz w:val="24"/>
          <w:szCs w:val="24"/>
        </w:rPr>
      </w:pPr>
      <w:r w:rsidRPr="0065642F">
        <w:rPr>
          <w:b/>
          <w:bCs/>
          <w:color w:val="000000"/>
          <w:spacing w:val="-2"/>
          <w:sz w:val="24"/>
          <w:szCs w:val="24"/>
        </w:rPr>
        <w:t>на проведение профилактических работ по предупреждению возникновения и ликвидации открытых газовых и нефтяных фонтанов на лицензионных участках ООО «Славнефть - Красноярскнефтегаз» Красноярского края</w:t>
      </w:r>
    </w:p>
    <w:p w:rsidR="004C5F6C" w:rsidRPr="004C5F6C" w:rsidRDefault="004C5F6C" w:rsidP="004C5F6C">
      <w:pPr>
        <w:widowControl/>
        <w:shd w:val="clear" w:color="auto" w:fill="FFFFFF"/>
        <w:kinsoku w:val="0"/>
        <w:overflowPunct w:val="0"/>
        <w:adjustRightInd/>
        <w:spacing w:line="288" w:lineRule="auto"/>
        <w:ind w:firstLine="567"/>
        <w:jc w:val="both"/>
        <w:rPr>
          <w:b/>
          <w:bCs/>
          <w:color w:val="000000"/>
          <w:spacing w:val="-2"/>
          <w:sz w:val="24"/>
          <w:szCs w:val="24"/>
        </w:rPr>
      </w:pPr>
    </w:p>
    <w:p w:rsidR="004C5F6C" w:rsidRPr="004C5F6C" w:rsidRDefault="004C5F6C" w:rsidP="004C5F6C">
      <w:pPr>
        <w:widowControl/>
        <w:shd w:val="clear" w:color="auto" w:fill="FFFFFF"/>
        <w:kinsoku w:val="0"/>
        <w:overflowPunct w:val="0"/>
        <w:adjustRightInd/>
        <w:spacing w:line="288" w:lineRule="auto"/>
        <w:ind w:left="19" w:hanging="19"/>
        <w:jc w:val="both"/>
        <w:rPr>
          <w:b/>
          <w:bCs/>
          <w:color w:val="000000"/>
          <w:sz w:val="24"/>
          <w:szCs w:val="24"/>
        </w:rPr>
      </w:pPr>
      <w:r w:rsidRPr="004C5F6C">
        <w:rPr>
          <w:b/>
          <w:bCs/>
          <w:color w:val="000000"/>
          <w:spacing w:val="-6"/>
          <w:sz w:val="24"/>
          <w:szCs w:val="24"/>
        </w:rPr>
        <w:t>г. Красноярск</w:t>
      </w:r>
      <w:r w:rsidRPr="004C5F6C">
        <w:rPr>
          <w:b/>
          <w:bCs/>
          <w:color w:val="000000"/>
          <w:sz w:val="24"/>
          <w:szCs w:val="24"/>
        </w:rPr>
        <w:tab/>
      </w:r>
      <w:r w:rsidRPr="004C5F6C">
        <w:rPr>
          <w:b/>
          <w:bCs/>
          <w:color w:val="000000"/>
          <w:sz w:val="24"/>
          <w:szCs w:val="24"/>
        </w:rPr>
        <w:tab/>
      </w:r>
      <w:r w:rsidRPr="004C5F6C">
        <w:rPr>
          <w:b/>
          <w:bCs/>
          <w:color w:val="000000"/>
          <w:sz w:val="24"/>
          <w:szCs w:val="24"/>
        </w:rPr>
        <w:tab/>
        <w:t xml:space="preserve">                </w:t>
      </w:r>
      <w:r w:rsidR="00576A42">
        <w:rPr>
          <w:b/>
          <w:bCs/>
          <w:color w:val="000000"/>
          <w:sz w:val="24"/>
          <w:szCs w:val="24"/>
        </w:rPr>
        <w:t xml:space="preserve">    </w:t>
      </w:r>
      <w:r w:rsidR="00576A42">
        <w:rPr>
          <w:b/>
          <w:bCs/>
          <w:color w:val="000000"/>
          <w:sz w:val="24"/>
          <w:szCs w:val="24"/>
        </w:rPr>
        <w:tab/>
      </w:r>
      <w:r w:rsidR="00576A42">
        <w:rPr>
          <w:b/>
          <w:bCs/>
          <w:color w:val="000000"/>
          <w:sz w:val="24"/>
          <w:szCs w:val="24"/>
        </w:rPr>
        <w:tab/>
        <w:t xml:space="preserve">                    </w:t>
      </w:r>
      <w:r w:rsidRPr="004C5F6C">
        <w:rPr>
          <w:b/>
          <w:bCs/>
          <w:color w:val="000000"/>
          <w:sz w:val="24"/>
          <w:szCs w:val="24"/>
        </w:rPr>
        <w:t>«</w:t>
      </w:r>
      <w:r w:rsidRPr="0065642F">
        <w:rPr>
          <w:bCs/>
          <w:color w:val="000000"/>
          <w:sz w:val="24"/>
          <w:szCs w:val="24"/>
          <w:u w:val="single"/>
        </w:rPr>
        <w:t xml:space="preserve">  </w:t>
      </w:r>
      <w:r w:rsidR="00041156">
        <w:rPr>
          <w:bCs/>
          <w:color w:val="000000"/>
          <w:sz w:val="24"/>
          <w:szCs w:val="24"/>
          <w:u w:val="single"/>
        </w:rPr>
        <w:t>_</w:t>
      </w:r>
      <w:r w:rsidR="00576A42">
        <w:rPr>
          <w:bCs/>
          <w:color w:val="000000"/>
          <w:sz w:val="24"/>
          <w:szCs w:val="24"/>
          <w:u w:val="single"/>
        </w:rPr>
        <w:t xml:space="preserve"> </w:t>
      </w:r>
      <w:r w:rsidRPr="0065642F">
        <w:rPr>
          <w:bCs/>
          <w:color w:val="000000"/>
          <w:sz w:val="24"/>
          <w:szCs w:val="24"/>
          <w:u w:val="single"/>
        </w:rPr>
        <w:t xml:space="preserve">  </w:t>
      </w:r>
      <w:r w:rsidRPr="004C5F6C">
        <w:rPr>
          <w:b/>
          <w:bCs/>
          <w:color w:val="000000"/>
          <w:sz w:val="24"/>
          <w:szCs w:val="24"/>
        </w:rPr>
        <w:t>»</w:t>
      </w:r>
      <w:r w:rsidRPr="00576A42">
        <w:rPr>
          <w:b/>
          <w:bCs/>
          <w:color w:val="000000"/>
          <w:sz w:val="24"/>
          <w:szCs w:val="24"/>
          <w:u w:val="single"/>
        </w:rPr>
        <w:t xml:space="preserve">  </w:t>
      </w:r>
      <w:r w:rsidR="00BD0003">
        <w:rPr>
          <w:bCs/>
          <w:color w:val="000000"/>
          <w:sz w:val="24"/>
          <w:szCs w:val="24"/>
          <w:u w:val="single"/>
        </w:rPr>
        <w:t>_______</w:t>
      </w:r>
      <w:r w:rsidR="00576A42">
        <w:rPr>
          <w:bCs/>
          <w:color w:val="000000"/>
          <w:sz w:val="24"/>
          <w:szCs w:val="24"/>
          <w:u w:val="single"/>
        </w:rPr>
        <w:t xml:space="preserve"> </w:t>
      </w:r>
      <w:r w:rsidRPr="004C5F6C">
        <w:rPr>
          <w:b/>
          <w:bCs/>
          <w:color w:val="000000"/>
          <w:sz w:val="24"/>
          <w:szCs w:val="24"/>
        </w:rPr>
        <w:t xml:space="preserve">  </w:t>
      </w:r>
      <w:r w:rsidRPr="00041156">
        <w:rPr>
          <w:bCs/>
          <w:color w:val="000000"/>
          <w:sz w:val="24"/>
          <w:szCs w:val="24"/>
        </w:rPr>
        <w:t>201</w:t>
      </w:r>
      <w:r w:rsidR="00BD0003">
        <w:rPr>
          <w:bCs/>
          <w:color w:val="000000"/>
          <w:sz w:val="24"/>
          <w:szCs w:val="24"/>
        </w:rPr>
        <w:t>__</w:t>
      </w:r>
      <w:r w:rsidRPr="00041156">
        <w:rPr>
          <w:bCs/>
          <w:color w:val="000000"/>
          <w:sz w:val="24"/>
          <w:szCs w:val="24"/>
        </w:rPr>
        <w:t xml:space="preserve"> г.</w:t>
      </w:r>
    </w:p>
    <w:p w:rsidR="004C5F6C" w:rsidRPr="004C5F6C" w:rsidRDefault="004C5F6C" w:rsidP="004C5F6C">
      <w:pPr>
        <w:widowControl/>
        <w:shd w:val="clear" w:color="auto" w:fill="FFFFFF"/>
        <w:kinsoku w:val="0"/>
        <w:overflowPunct w:val="0"/>
        <w:adjustRightInd/>
        <w:spacing w:line="288" w:lineRule="auto"/>
        <w:ind w:left="19" w:firstLine="567"/>
        <w:jc w:val="both"/>
        <w:rPr>
          <w:bCs/>
          <w:color w:val="000000"/>
          <w:sz w:val="24"/>
          <w:szCs w:val="24"/>
        </w:rPr>
      </w:pPr>
    </w:p>
    <w:p w:rsidR="004C5F6C" w:rsidRPr="004C5F6C" w:rsidRDefault="004C5F6C" w:rsidP="00576A42">
      <w:pPr>
        <w:widowControl/>
        <w:tabs>
          <w:tab w:val="left" w:pos="7150"/>
        </w:tabs>
        <w:autoSpaceDE/>
        <w:autoSpaceDN/>
        <w:adjustRightInd/>
        <w:ind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Общество с ограниченной ответственностью «Славнефть - Красноярскнефтегаз», именуемое в дальнейшем «Заказчик», в лице</w:t>
      </w:r>
      <w:r w:rsidR="001238D6">
        <w:rPr>
          <w:sz w:val="24"/>
          <w:szCs w:val="24"/>
        </w:rPr>
        <w:t xml:space="preserve"> временно исполняющего обязанности </w:t>
      </w:r>
      <w:r w:rsidRPr="004C5F6C">
        <w:rPr>
          <w:sz w:val="24"/>
          <w:szCs w:val="24"/>
        </w:rPr>
        <w:t xml:space="preserve"> генерального директора </w:t>
      </w:r>
      <w:r w:rsidR="00F06761">
        <w:rPr>
          <w:b/>
          <w:sz w:val="24"/>
          <w:szCs w:val="24"/>
        </w:rPr>
        <w:t>Телышева</w:t>
      </w:r>
      <w:r w:rsidR="00BD0003">
        <w:rPr>
          <w:b/>
          <w:sz w:val="24"/>
          <w:szCs w:val="24"/>
        </w:rPr>
        <w:t xml:space="preserve"> Сергея </w:t>
      </w:r>
      <w:r w:rsidR="00F06761">
        <w:rPr>
          <w:b/>
          <w:sz w:val="24"/>
          <w:szCs w:val="24"/>
        </w:rPr>
        <w:t>Владимировича</w:t>
      </w:r>
      <w:r w:rsidRPr="004C5F6C">
        <w:rPr>
          <w:sz w:val="24"/>
          <w:szCs w:val="24"/>
        </w:rPr>
        <w:t>, д</w:t>
      </w:r>
      <w:r w:rsidR="007A63B2">
        <w:rPr>
          <w:sz w:val="24"/>
          <w:szCs w:val="24"/>
        </w:rPr>
        <w:t>ействующего на основании Устава и протокола внеочередного собрания участников ООО «Славнефть-Красноярскнефтегаз» от 17.03.2016 года,</w:t>
      </w:r>
      <w:r w:rsidRPr="004C5F6C">
        <w:rPr>
          <w:sz w:val="24"/>
          <w:szCs w:val="24"/>
        </w:rPr>
        <w:t xml:space="preserve"> с одной стороны и,</w:t>
      </w:r>
    </w:p>
    <w:p w:rsidR="004C5F6C" w:rsidRPr="004C5F6C" w:rsidRDefault="00BD0003" w:rsidP="00576A42">
      <w:pPr>
        <w:widowControl/>
        <w:tabs>
          <w:tab w:val="left" w:pos="7150"/>
        </w:tabs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___________________</w:t>
      </w:r>
      <w:r w:rsidR="004C5F6C" w:rsidRPr="004C5F6C">
        <w:rPr>
          <w:sz w:val="24"/>
          <w:szCs w:val="24"/>
        </w:rPr>
        <w:t xml:space="preserve"> именуемое в дальнейшем «Исполнитель», в лице</w:t>
      </w:r>
      <w:r w:rsidR="00576A42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</w:t>
      </w:r>
      <w:r w:rsidR="004C5F6C" w:rsidRPr="004C5F6C">
        <w:rPr>
          <w:sz w:val="24"/>
          <w:szCs w:val="24"/>
        </w:rPr>
        <w:t xml:space="preserve"> с другой стороны, вместе именуемые «Стороны», а по отдельности – «Сторона», заключили настоящий Договор о нижеследующем:</w:t>
      </w:r>
    </w:p>
    <w:p w:rsidR="004C5F6C" w:rsidRPr="0065642F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65642F">
        <w:rPr>
          <w:b/>
          <w:bCs/>
          <w:color w:val="000000"/>
          <w:spacing w:val="-3"/>
          <w:sz w:val="24"/>
          <w:szCs w:val="24"/>
        </w:rPr>
        <w:t>ПРЕДМЕТ ДОГОВОРА</w:t>
      </w:r>
      <w:r w:rsidR="0065642F">
        <w:rPr>
          <w:b/>
          <w:bCs/>
          <w:color w:val="000000"/>
          <w:spacing w:val="-3"/>
          <w:sz w:val="24"/>
          <w:szCs w:val="24"/>
        </w:rPr>
        <w:t>.</w:t>
      </w:r>
    </w:p>
    <w:p w:rsidR="004C5F6C" w:rsidRPr="004C5F6C" w:rsidRDefault="004C5F6C" w:rsidP="002B39BD">
      <w:pPr>
        <w:widowControl/>
        <w:numPr>
          <w:ilvl w:val="0"/>
          <w:numId w:val="3"/>
        </w:numPr>
        <w:shd w:val="clear" w:color="auto" w:fill="FFFFFF"/>
        <w:kinsoku w:val="0"/>
        <w:overflowPunct w:val="0"/>
        <w:adjustRightInd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Заказчик поручает, а Исполнитель обязуется на условиях настоящего договора провести на объектах Заказчика, расположенных на лицензионных участках ООО «Славнефть - Красноярскнефтегаз» Красноярского края:</w:t>
      </w:r>
    </w:p>
    <w:p w:rsidR="004C5F6C" w:rsidRPr="004C5F6C" w:rsidRDefault="004C5F6C" w:rsidP="007D18D1">
      <w:pPr>
        <w:widowControl/>
        <w:shd w:val="clear" w:color="auto" w:fill="FFFFFF"/>
        <w:tabs>
          <w:tab w:val="left" w:pos="709"/>
        </w:tabs>
        <w:kinsoku w:val="0"/>
        <w:overflowPunct w:val="0"/>
        <w:adjustRightInd/>
        <w:ind w:firstLine="709"/>
        <w:jc w:val="both"/>
        <w:rPr>
          <w:color w:val="000000"/>
          <w:sz w:val="24"/>
          <w:szCs w:val="24"/>
        </w:rPr>
      </w:pPr>
      <w:r w:rsidRPr="004C5F6C">
        <w:rPr>
          <w:color w:val="000000"/>
          <w:sz w:val="24"/>
          <w:szCs w:val="24"/>
        </w:rPr>
        <w:t>- профилактические работы по предупреждению газонефтяных выбросов и открытых фонтанов</w:t>
      </w:r>
      <w:r w:rsidR="007D18D1" w:rsidRPr="007D18D1">
        <w:rPr>
          <w:color w:val="000000"/>
          <w:sz w:val="24"/>
          <w:szCs w:val="24"/>
        </w:rPr>
        <w:t xml:space="preserve"> </w:t>
      </w:r>
      <w:r w:rsidR="007D18D1" w:rsidRPr="004C5F6C">
        <w:rPr>
          <w:color w:val="000000"/>
          <w:sz w:val="24"/>
          <w:szCs w:val="24"/>
        </w:rPr>
        <w:t xml:space="preserve">на объектах </w:t>
      </w:r>
      <w:r w:rsidR="007D18D1">
        <w:rPr>
          <w:color w:val="000000"/>
          <w:sz w:val="24"/>
          <w:szCs w:val="24"/>
        </w:rPr>
        <w:t xml:space="preserve"> </w:t>
      </w:r>
      <w:r w:rsidR="007D18D1" w:rsidRPr="004C5F6C">
        <w:rPr>
          <w:color w:val="000000"/>
          <w:sz w:val="24"/>
          <w:szCs w:val="24"/>
        </w:rPr>
        <w:t>Заказчика</w:t>
      </w:r>
      <w:r w:rsidR="007D18D1">
        <w:rPr>
          <w:color w:val="000000"/>
          <w:sz w:val="24"/>
          <w:szCs w:val="24"/>
        </w:rPr>
        <w:t xml:space="preserve"> (</w:t>
      </w:r>
      <w:hyperlink r:id="rId9" w:history="1">
        <w:r w:rsidR="007D18D1" w:rsidRPr="007D18D1">
          <w:rPr>
            <w:rStyle w:val="af9"/>
            <w:sz w:val="24"/>
            <w:szCs w:val="24"/>
          </w:rPr>
          <w:t>Приложение №1</w:t>
        </w:r>
      </w:hyperlink>
      <w:r w:rsidR="007D18D1">
        <w:rPr>
          <w:color w:val="000000"/>
          <w:sz w:val="24"/>
          <w:szCs w:val="24"/>
        </w:rPr>
        <w:t>)</w:t>
      </w:r>
      <w:r w:rsidRPr="004C5F6C">
        <w:rPr>
          <w:color w:val="000000"/>
          <w:sz w:val="24"/>
          <w:szCs w:val="24"/>
        </w:rPr>
        <w:t>;</w:t>
      </w:r>
    </w:p>
    <w:p w:rsidR="004C5F6C" w:rsidRPr="004C5F6C" w:rsidRDefault="004C5F6C" w:rsidP="0065642F">
      <w:pPr>
        <w:widowControl/>
        <w:shd w:val="clear" w:color="auto" w:fill="FFFFFF"/>
        <w:tabs>
          <w:tab w:val="left" w:pos="709"/>
        </w:tabs>
        <w:kinsoku w:val="0"/>
        <w:overflowPunct w:val="0"/>
        <w:adjustRightInd/>
        <w:ind w:firstLine="709"/>
        <w:jc w:val="both"/>
        <w:rPr>
          <w:color w:val="000000"/>
          <w:sz w:val="24"/>
          <w:szCs w:val="24"/>
        </w:rPr>
      </w:pPr>
      <w:r w:rsidRPr="004C5F6C">
        <w:rPr>
          <w:color w:val="000000"/>
          <w:sz w:val="24"/>
          <w:szCs w:val="24"/>
        </w:rPr>
        <w:t xml:space="preserve">- аварийно-спасательные работы по ликвидации газонефтяных выбросов и открытых фонтанов в случае возникновения на объектах </w:t>
      </w:r>
      <w:r w:rsidR="007D18D1">
        <w:rPr>
          <w:color w:val="000000"/>
          <w:sz w:val="24"/>
          <w:szCs w:val="24"/>
        </w:rPr>
        <w:t xml:space="preserve"> </w:t>
      </w:r>
      <w:r w:rsidRPr="004C5F6C">
        <w:rPr>
          <w:color w:val="000000"/>
          <w:sz w:val="24"/>
          <w:szCs w:val="24"/>
        </w:rPr>
        <w:t>Заказчика</w:t>
      </w:r>
      <w:r w:rsidR="007D18D1">
        <w:rPr>
          <w:color w:val="000000"/>
          <w:sz w:val="24"/>
          <w:szCs w:val="24"/>
        </w:rPr>
        <w:t xml:space="preserve"> (</w:t>
      </w:r>
      <w:hyperlink r:id="rId10" w:history="1">
        <w:r w:rsidR="007D18D1" w:rsidRPr="007D18D1">
          <w:rPr>
            <w:rStyle w:val="af9"/>
            <w:sz w:val="24"/>
            <w:szCs w:val="24"/>
          </w:rPr>
          <w:t>Приложение №1</w:t>
        </w:r>
      </w:hyperlink>
      <w:r w:rsidR="007D18D1">
        <w:rPr>
          <w:color w:val="000000"/>
          <w:sz w:val="24"/>
          <w:szCs w:val="24"/>
        </w:rPr>
        <w:t>)</w:t>
      </w:r>
    </w:p>
    <w:p w:rsidR="004C5F6C" w:rsidRPr="004C5F6C" w:rsidRDefault="004C5F6C" w:rsidP="002B39BD">
      <w:pPr>
        <w:widowControl/>
        <w:numPr>
          <w:ilvl w:val="0"/>
          <w:numId w:val="3"/>
        </w:numPr>
        <w:kinsoku w:val="0"/>
        <w:overflowPunct w:val="0"/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Размер оплаты по выполненным Исполнителем аварийно-спасательным работам согласовывается сторонами в дополнительных соглашениях, составляемых отдельно для каждого случая проведения аварийно-спасательных работ.</w:t>
      </w:r>
    </w:p>
    <w:p w:rsidR="0065642F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65642F">
        <w:rPr>
          <w:b/>
          <w:bCs/>
          <w:color w:val="000000"/>
          <w:spacing w:val="-3"/>
          <w:sz w:val="24"/>
          <w:szCs w:val="24"/>
        </w:rPr>
        <w:t>ОБЯЗАННОСТИ ИСПОЛНИТЕЛЯ</w:t>
      </w:r>
      <w:r w:rsidR="00041156">
        <w:rPr>
          <w:b/>
          <w:bCs/>
          <w:color w:val="000000"/>
          <w:spacing w:val="-3"/>
          <w:sz w:val="24"/>
          <w:szCs w:val="24"/>
        </w:rPr>
        <w:t>.</w:t>
      </w:r>
    </w:p>
    <w:p w:rsidR="007D18D1" w:rsidRPr="007D18D1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b/>
          <w:bCs/>
          <w:color w:val="000000"/>
          <w:spacing w:val="-3"/>
          <w:sz w:val="24"/>
          <w:szCs w:val="24"/>
        </w:rPr>
      </w:pPr>
      <w:r w:rsidRPr="0065642F">
        <w:rPr>
          <w:sz w:val="24"/>
          <w:szCs w:val="24"/>
        </w:rPr>
        <w:t xml:space="preserve">Осуществлять </w:t>
      </w:r>
      <w:proofErr w:type="gramStart"/>
      <w:r w:rsidRPr="0065642F">
        <w:rPr>
          <w:sz w:val="24"/>
          <w:szCs w:val="24"/>
        </w:rPr>
        <w:t>контроль за</w:t>
      </w:r>
      <w:proofErr w:type="gramEnd"/>
      <w:r w:rsidRPr="0065642F">
        <w:rPr>
          <w:sz w:val="24"/>
          <w:szCs w:val="24"/>
        </w:rPr>
        <w:t xml:space="preserve"> соблюдением требований ФНП «Правил безопасности в нефтяной и газовой промышленности», Положений, Инст</w:t>
      </w:r>
      <w:r w:rsidR="0065642F">
        <w:rPr>
          <w:sz w:val="24"/>
          <w:szCs w:val="24"/>
        </w:rPr>
        <w:t xml:space="preserve">рукций и нормативных документов </w:t>
      </w:r>
      <w:r w:rsidRPr="0065642F">
        <w:rPr>
          <w:sz w:val="24"/>
          <w:szCs w:val="24"/>
        </w:rPr>
        <w:t>по вопросам противофонтанной безопасности на объектах Заказчика.</w:t>
      </w:r>
    </w:p>
    <w:p w:rsidR="004C5F6C" w:rsidRPr="0065642F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b/>
          <w:bCs/>
          <w:color w:val="000000"/>
          <w:spacing w:val="-3"/>
          <w:sz w:val="24"/>
          <w:szCs w:val="24"/>
        </w:rPr>
      </w:pPr>
      <w:r w:rsidRPr="0065642F">
        <w:rPr>
          <w:sz w:val="24"/>
          <w:szCs w:val="24"/>
        </w:rPr>
        <w:t>Обеспечивать постоянную готовность своих оперативных подразделений, оборудования, транспортных средств, специальных приспособлений, материалов (включая находящиеся на своих складах аварийного запаса), к ликвидации аварий на объектах Заказчика, сопряженных с возникновением газонефтяных выбросов и открытых фонтанов.</w:t>
      </w:r>
    </w:p>
    <w:p w:rsid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Проводить профилактическую работу по предупреждению возникновения </w:t>
      </w:r>
      <w:proofErr w:type="spellStart"/>
      <w:r w:rsidRPr="004C5F6C">
        <w:rPr>
          <w:sz w:val="24"/>
          <w:szCs w:val="24"/>
        </w:rPr>
        <w:t>газонефтеводопроявлений</w:t>
      </w:r>
      <w:proofErr w:type="spellEnd"/>
      <w:r w:rsidRPr="004C5F6C">
        <w:rPr>
          <w:sz w:val="24"/>
          <w:szCs w:val="24"/>
        </w:rPr>
        <w:t xml:space="preserve"> и открытых фонтанов на каждом объекте строительства, освоения, ремонта скважин, добычи нефти и газа с проверкой состояния противовыбросового оборудования не реже одного раза в месяц (в каждой бригаде и на каждом производственном объекте, на котором в течение месяца выполняются работы по строительству, эксплуатации и восстановлению скважин).</w:t>
      </w:r>
    </w:p>
    <w:p w:rsidR="007D18D1" w:rsidRPr="004C5F6C" w:rsidRDefault="007D18D1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наличие персонала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объекта</w:t>
      </w:r>
      <w:proofErr w:type="gramEnd"/>
      <w:r>
        <w:rPr>
          <w:sz w:val="24"/>
          <w:szCs w:val="24"/>
        </w:rPr>
        <w:t xml:space="preserve"> заказчика в соответствии с </w:t>
      </w:r>
      <w:hyperlink r:id="rId11" w:history="1">
        <w:r w:rsidRPr="007D18D1">
          <w:rPr>
            <w:rStyle w:val="af9"/>
            <w:sz w:val="24"/>
            <w:szCs w:val="24"/>
          </w:rPr>
          <w:t>Приложением №3.</w:t>
        </w:r>
      </w:hyperlink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Ежемесячно проводить инструктажи на рабочих местах для инженерно-технических работников, рабочих буровых бригад и бригад капитального ремонта скважин по методам предупреждения, раннего обнаружения, первоочередным действиям при возникновении и ликвидации </w:t>
      </w:r>
      <w:proofErr w:type="spellStart"/>
      <w:r w:rsidRPr="004C5F6C">
        <w:rPr>
          <w:sz w:val="24"/>
          <w:szCs w:val="24"/>
        </w:rPr>
        <w:t>газонефтеводопроявлений</w:t>
      </w:r>
      <w:proofErr w:type="spellEnd"/>
      <w:r w:rsidRPr="004C5F6C">
        <w:rPr>
          <w:sz w:val="24"/>
          <w:szCs w:val="24"/>
        </w:rPr>
        <w:t xml:space="preserve"> и других аварийных ситуаций (с оформлением соответствующей документации, подтверждающей проведение инструктажей).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Проводить учебные тревоги «Выброс» с каждой бригадой бурения, освоения и ремонта скважин не менее одного раза за рабочую вахту.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lastRenderedPageBreak/>
        <w:t xml:space="preserve">Ежемесячно проводить теоретические занятия по предупреждению </w:t>
      </w:r>
      <w:proofErr w:type="spellStart"/>
      <w:r w:rsidRPr="004C5F6C">
        <w:rPr>
          <w:sz w:val="24"/>
          <w:szCs w:val="24"/>
        </w:rPr>
        <w:t>газонефтеводопроявлений</w:t>
      </w:r>
      <w:proofErr w:type="spellEnd"/>
      <w:r w:rsidRPr="004C5F6C">
        <w:rPr>
          <w:sz w:val="24"/>
          <w:szCs w:val="24"/>
        </w:rPr>
        <w:t xml:space="preserve"> и открытых фонтанов с персоналом УИС. Результат проведенного занятия подтверждается актом, подписанным представителем Заказчика.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По требованию Заказчика предоставлять информацию о состоянии противофонтанной безопасности на объектах.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Участвовать в работе комиссий: по проведению промышленных испытаний нового противовыбросового оборудования, обследованию устьев законсервированных скважин, проверке состояния противофонтанной и промышленной безопасности на опасных производственных объектах.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Участвовать в совещаниях по вопросам противофонтанной безопасности, организуемых Заказчиком.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Согласовывать планы работ, типовые и фактические схемы обвязки устьев скважин.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Отстранять от работы лиц, не прошедших </w:t>
      </w:r>
      <w:proofErr w:type="gramStart"/>
      <w:r w:rsidRPr="004C5F6C">
        <w:rPr>
          <w:sz w:val="24"/>
          <w:szCs w:val="24"/>
        </w:rPr>
        <w:t>обучение по курсу</w:t>
      </w:r>
      <w:proofErr w:type="gramEnd"/>
      <w:r w:rsidRPr="004C5F6C">
        <w:rPr>
          <w:sz w:val="24"/>
          <w:szCs w:val="24"/>
        </w:rPr>
        <w:t xml:space="preserve">: «Контроль скважины.  Управления скважиной при </w:t>
      </w:r>
      <w:proofErr w:type="spellStart"/>
      <w:r w:rsidRPr="004C5F6C">
        <w:rPr>
          <w:sz w:val="24"/>
          <w:szCs w:val="24"/>
        </w:rPr>
        <w:t>газонефтеводопроявлениях</w:t>
      </w:r>
      <w:proofErr w:type="spellEnd"/>
      <w:r w:rsidRPr="004C5F6C">
        <w:rPr>
          <w:sz w:val="24"/>
          <w:szCs w:val="24"/>
        </w:rPr>
        <w:t>», без удостоверений или имеющих просроченные удостоверения.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Осуществлять </w:t>
      </w:r>
      <w:proofErr w:type="gramStart"/>
      <w:r w:rsidRPr="004C5F6C">
        <w:rPr>
          <w:sz w:val="24"/>
          <w:szCs w:val="24"/>
        </w:rPr>
        <w:t>контроль за</w:t>
      </w:r>
      <w:proofErr w:type="gramEnd"/>
      <w:r w:rsidRPr="004C5F6C">
        <w:rPr>
          <w:sz w:val="24"/>
          <w:szCs w:val="24"/>
        </w:rPr>
        <w:t xml:space="preserve"> наличием и исправностью аварийного оборудования, приспособлений и инструмента, находящихся на складе аварийного запаса.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Ежеквартально представлять на согласование Заказчику планы работ на объектах Заказчика.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proofErr w:type="gramStart"/>
      <w:r w:rsidRPr="004C5F6C">
        <w:rPr>
          <w:sz w:val="24"/>
          <w:szCs w:val="24"/>
        </w:rPr>
        <w:t>Предоставлять Заказчику ежемесячные отчеты</w:t>
      </w:r>
      <w:proofErr w:type="gramEnd"/>
      <w:r w:rsidRPr="004C5F6C">
        <w:rPr>
          <w:sz w:val="24"/>
          <w:szCs w:val="24"/>
        </w:rPr>
        <w:t xml:space="preserve"> о выполнении Исполнителем плана работ на объектах Заказчика.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В согласованные с Заказчиком сроки, проводить инвентаризацию склада аварийного запаса на </w:t>
      </w:r>
      <w:proofErr w:type="spellStart"/>
      <w:r w:rsidRPr="004C5F6C">
        <w:rPr>
          <w:sz w:val="24"/>
          <w:szCs w:val="24"/>
        </w:rPr>
        <w:t>Куюмбинском</w:t>
      </w:r>
      <w:proofErr w:type="spellEnd"/>
      <w:r w:rsidRPr="004C5F6C">
        <w:rPr>
          <w:sz w:val="24"/>
          <w:szCs w:val="24"/>
        </w:rPr>
        <w:t xml:space="preserve"> месторождении совместно с представителями ООО «Славнефть - </w:t>
      </w:r>
      <w:proofErr w:type="spellStart"/>
      <w:r w:rsidRPr="004C5F6C">
        <w:rPr>
          <w:sz w:val="24"/>
          <w:szCs w:val="24"/>
        </w:rPr>
        <w:t>К</w:t>
      </w:r>
      <w:r w:rsidR="001E1710">
        <w:rPr>
          <w:sz w:val="24"/>
          <w:szCs w:val="24"/>
        </w:rPr>
        <w:t>расноярснефтегаз</w:t>
      </w:r>
      <w:proofErr w:type="spellEnd"/>
      <w:r w:rsidRPr="004C5F6C">
        <w:rPr>
          <w:sz w:val="24"/>
          <w:szCs w:val="24"/>
        </w:rPr>
        <w:t>», но не реже одного раза в год.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По запросу Заказчика доводить информацию</w:t>
      </w:r>
      <w:r>
        <w:rPr>
          <w:sz w:val="24"/>
          <w:szCs w:val="24"/>
        </w:rPr>
        <w:t xml:space="preserve"> по </w:t>
      </w:r>
      <w:proofErr w:type="spellStart"/>
      <w:r>
        <w:rPr>
          <w:sz w:val="24"/>
          <w:szCs w:val="24"/>
        </w:rPr>
        <w:t>газонефтеводопроявлениям</w:t>
      </w:r>
      <w:proofErr w:type="spellEnd"/>
      <w:r>
        <w:rPr>
          <w:sz w:val="24"/>
          <w:szCs w:val="24"/>
        </w:rPr>
        <w:t xml:space="preserve"> </w:t>
      </w:r>
      <w:r w:rsidRPr="004C5F6C">
        <w:rPr>
          <w:sz w:val="24"/>
          <w:szCs w:val="24"/>
        </w:rPr>
        <w:t>и открытым фонтанам, произошедшим на предприятиях, обслуживаемых Исполнителем.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Принимать участие в разработке планов предупреждения и ликвидации </w:t>
      </w:r>
      <w:proofErr w:type="spellStart"/>
      <w:r w:rsidRPr="004C5F6C">
        <w:rPr>
          <w:sz w:val="24"/>
          <w:szCs w:val="24"/>
        </w:rPr>
        <w:t>газонефтеводопроявлений</w:t>
      </w:r>
      <w:proofErr w:type="spellEnd"/>
      <w:r w:rsidRPr="004C5F6C">
        <w:rPr>
          <w:sz w:val="24"/>
          <w:szCs w:val="24"/>
        </w:rPr>
        <w:t xml:space="preserve"> и открытых фонтанов, нормативных документов по противофонтанной безопасности и рекомендаций по повышению эффективности предупреждения открытого фонтанирования скважин.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Участвовать в проведении учений на объектах Заказчика по предупреждению и ликвидации чрезвычайных ситуаций, связанных с </w:t>
      </w:r>
      <w:proofErr w:type="spellStart"/>
      <w:r w:rsidRPr="004C5F6C">
        <w:rPr>
          <w:sz w:val="24"/>
          <w:szCs w:val="24"/>
        </w:rPr>
        <w:t>газонефтеводопроявлениями</w:t>
      </w:r>
      <w:proofErr w:type="spellEnd"/>
      <w:r w:rsidRPr="004C5F6C">
        <w:rPr>
          <w:sz w:val="24"/>
          <w:szCs w:val="24"/>
        </w:rPr>
        <w:t xml:space="preserve"> и открытыми фонтанами в соответствии с планом учений.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Выполнять работы по ликвидации </w:t>
      </w:r>
      <w:proofErr w:type="spellStart"/>
      <w:r w:rsidRPr="004C5F6C">
        <w:rPr>
          <w:sz w:val="24"/>
          <w:szCs w:val="24"/>
        </w:rPr>
        <w:t>газонефтеводопроявлений</w:t>
      </w:r>
      <w:proofErr w:type="spellEnd"/>
      <w:r w:rsidRPr="004C5F6C">
        <w:rPr>
          <w:sz w:val="24"/>
          <w:szCs w:val="24"/>
        </w:rPr>
        <w:t xml:space="preserve"> и открытых фонтанов в случае их возникновения на объектах Заказчика незамедлительно после получения извещения об аварии на объекте, с привлечением дополнительных сил и средств, согласованных с центральной частью, в случае необходимости.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Поставлять Заказчику, по договору поставки, нестандартное оборудование для ликвидации </w:t>
      </w:r>
      <w:proofErr w:type="spellStart"/>
      <w:r w:rsidRPr="004C5F6C">
        <w:rPr>
          <w:sz w:val="24"/>
          <w:szCs w:val="24"/>
        </w:rPr>
        <w:t>газонефтеводопроявлений</w:t>
      </w:r>
      <w:proofErr w:type="spellEnd"/>
      <w:r w:rsidRPr="004C5F6C">
        <w:rPr>
          <w:sz w:val="24"/>
          <w:szCs w:val="24"/>
        </w:rPr>
        <w:t xml:space="preserve"> и открытых фонтанов.</w:t>
      </w:r>
    </w:p>
    <w:p w:rsid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 части не противоречащей требованиям законодательству Российской Федерации, локальных нормативных документов Исполнителя, обязуется руководствоваться требованиями положений, стандартов, инструкций в области охраны труда, промышленной и пожарной безопасности.</w:t>
      </w:r>
    </w:p>
    <w:p w:rsidR="007D18D1" w:rsidRPr="001639EC" w:rsidRDefault="007D18D1" w:rsidP="007D18D1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2D3F65">
        <w:rPr>
          <w:bCs/>
          <w:color w:val="000000"/>
          <w:spacing w:val="-1"/>
          <w:sz w:val="24"/>
          <w:szCs w:val="24"/>
        </w:rPr>
        <w:t xml:space="preserve">Соблюдать </w:t>
      </w:r>
      <w:r>
        <w:rPr>
          <w:bCs/>
          <w:color w:val="000000"/>
          <w:spacing w:val="-1"/>
          <w:sz w:val="24"/>
          <w:szCs w:val="24"/>
        </w:rPr>
        <w:t xml:space="preserve">Инструкцию </w:t>
      </w:r>
      <w:r w:rsidRPr="00333210">
        <w:rPr>
          <w:bCs/>
          <w:color w:val="000000"/>
          <w:spacing w:val="-1"/>
          <w:sz w:val="24"/>
          <w:szCs w:val="24"/>
        </w:rPr>
        <w:t>«</w:t>
      </w:r>
      <w:r>
        <w:rPr>
          <w:bCs/>
          <w:color w:val="000000"/>
          <w:spacing w:val="-1"/>
          <w:sz w:val="24"/>
          <w:szCs w:val="24"/>
        </w:rPr>
        <w:t>П</w:t>
      </w:r>
      <w:r w:rsidRPr="00333210">
        <w:rPr>
          <w:bCs/>
          <w:color w:val="000000"/>
          <w:spacing w:val="-1"/>
          <w:sz w:val="24"/>
          <w:szCs w:val="24"/>
        </w:rPr>
        <w:t>редупреждение</w:t>
      </w:r>
      <w:r>
        <w:rPr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bCs/>
          <w:color w:val="000000"/>
          <w:spacing w:val="-1"/>
          <w:sz w:val="24"/>
          <w:szCs w:val="24"/>
        </w:rPr>
        <w:t>г</w:t>
      </w:r>
      <w:r w:rsidRPr="00333210">
        <w:rPr>
          <w:bCs/>
          <w:color w:val="000000"/>
          <w:spacing w:val="-1"/>
          <w:sz w:val="24"/>
          <w:szCs w:val="24"/>
        </w:rPr>
        <w:t>азонефтеводопроявлений</w:t>
      </w:r>
      <w:proofErr w:type="spellEnd"/>
      <w:r w:rsidRPr="00333210">
        <w:rPr>
          <w:bCs/>
          <w:color w:val="000000"/>
          <w:spacing w:val="-1"/>
          <w:sz w:val="24"/>
          <w:szCs w:val="24"/>
        </w:rPr>
        <w:t>, открытых фонтанов при бурении, реконструкции, ремонте, освоении, испытании, проведении исследований, ликвидации и эксплуатации скважин</w:t>
      </w:r>
      <w:bookmarkStart w:id="0" w:name="_Toc108601231"/>
      <w:bookmarkStart w:id="1" w:name="_Toc108508153"/>
      <w:bookmarkStart w:id="2" w:name="_Toc108427364"/>
      <w:bookmarkStart w:id="3" w:name="_Toc108410060"/>
      <w:bookmarkStart w:id="4" w:name="_Toc107913881"/>
      <w:bookmarkStart w:id="5" w:name="_Toc107912851"/>
      <w:bookmarkStart w:id="6" w:name="_Toc107905816"/>
      <w:bookmarkStart w:id="7" w:name="_Toc106177342"/>
      <w:bookmarkStart w:id="8" w:name="_Toc105574104"/>
      <w:r w:rsidRPr="00333210">
        <w:rPr>
          <w:bCs/>
          <w:color w:val="000000"/>
          <w:spacing w:val="-1"/>
          <w:sz w:val="24"/>
          <w:szCs w:val="24"/>
        </w:rPr>
        <w:t>» 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333210">
        <w:rPr>
          <w:bCs/>
          <w:color w:val="000000"/>
          <w:spacing w:val="-1"/>
          <w:sz w:val="24"/>
          <w:szCs w:val="24"/>
        </w:rPr>
        <w:t xml:space="preserve"> </w:t>
      </w:r>
      <w:r w:rsidRPr="009B0930">
        <w:rPr>
          <w:bCs/>
          <w:color w:val="000000"/>
          <w:spacing w:val="-1"/>
          <w:sz w:val="24"/>
          <w:szCs w:val="24"/>
        </w:rPr>
        <w:t>И-КНГ-01-2015 ПБФ</w:t>
      </w:r>
      <w:r>
        <w:rPr>
          <w:bCs/>
          <w:color w:val="000000"/>
          <w:spacing w:val="-1"/>
          <w:sz w:val="24"/>
          <w:szCs w:val="24"/>
        </w:rPr>
        <w:t xml:space="preserve"> (</w:t>
      </w:r>
      <w:hyperlink r:id="rId12" w:history="1">
        <w:r w:rsidRPr="00137928">
          <w:rPr>
            <w:rStyle w:val="af9"/>
            <w:bCs/>
            <w:spacing w:val="-1"/>
            <w:sz w:val="24"/>
            <w:szCs w:val="24"/>
          </w:rPr>
          <w:t>Приложение №7</w:t>
        </w:r>
      </w:hyperlink>
      <w:r>
        <w:rPr>
          <w:bCs/>
          <w:color w:val="000000"/>
          <w:spacing w:val="-1"/>
          <w:sz w:val="24"/>
          <w:szCs w:val="24"/>
        </w:rPr>
        <w:t xml:space="preserve"> </w:t>
      </w:r>
      <w:r w:rsidRPr="002D3F65">
        <w:rPr>
          <w:bCs/>
          <w:color w:val="000000"/>
          <w:spacing w:val="-1"/>
          <w:sz w:val="24"/>
          <w:szCs w:val="24"/>
        </w:rPr>
        <w:t xml:space="preserve">к настоящему договору) </w:t>
      </w:r>
      <w:r>
        <w:rPr>
          <w:bCs/>
          <w:color w:val="000000"/>
          <w:spacing w:val="-1"/>
          <w:sz w:val="24"/>
          <w:szCs w:val="24"/>
        </w:rPr>
        <w:t>и выполнять требования, п</w:t>
      </w:r>
      <w:r w:rsidRPr="002D3F65">
        <w:rPr>
          <w:bCs/>
          <w:color w:val="000000"/>
          <w:spacing w:val="-1"/>
          <w:sz w:val="24"/>
          <w:szCs w:val="24"/>
        </w:rPr>
        <w:t>редусмотренны</w:t>
      </w:r>
      <w:r>
        <w:rPr>
          <w:bCs/>
          <w:color w:val="000000"/>
          <w:spacing w:val="-1"/>
          <w:sz w:val="24"/>
          <w:szCs w:val="24"/>
        </w:rPr>
        <w:t>е настоящей Инструкцией</w:t>
      </w:r>
      <w:r w:rsidRPr="002D3F65">
        <w:rPr>
          <w:bCs/>
          <w:color w:val="000000"/>
          <w:spacing w:val="-1"/>
          <w:sz w:val="24"/>
          <w:szCs w:val="24"/>
        </w:rPr>
        <w:t>.</w:t>
      </w:r>
    </w:p>
    <w:p w:rsidR="001639EC" w:rsidRPr="001639EC" w:rsidRDefault="001639EC" w:rsidP="001639EC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bCs/>
          <w:color w:val="000000"/>
          <w:spacing w:val="-1"/>
          <w:sz w:val="24"/>
          <w:szCs w:val="24"/>
        </w:rPr>
      </w:pPr>
      <w:r w:rsidRPr="002D3F65">
        <w:rPr>
          <w:bCs/>
          <w:color w:val="000000"/>
          <w:spacing w:val="-1"/>
          <w:sz w:val="24"/>
          <w:szCs w:val="24"/>
        </w:rPr>
        <w:t xml:space="preserve">Соблюдать </w:t>
      </w:r>
      <w:r>
        <w:rPr>
          <w:bCs/>
          <w:color w:val="000000"/>
          <w:spacing w:val="-1"/>
          <w:sz w:val="24"/>
          <w:szCs w:val="24"/>
        </w:rPr>
        <w:t xml:space="preserve">Положение  </w:t>
      </w:r>
      <w:r w:rsidRPr="00333210">
        <w:rPr>
          <w:bCs/>
          <w:color w:val="000000"/>
          <w:spacing w:val="-1"/>
          <w:sz w:val="24"/>
          <w:szCs w:val="24"/>
        </w:rPr>
        <w:t>«</w:t>
      </w:r>
      <w:r>
        <w:rPr>
          <w:bCs/>
          <w:color w:val="000000"/>
          <w:spacing w:val="-1"/>
          <w:sz w:val="24"/>
          <w:szCs w:val="24"/>
        </w:rPr>
        <w:t>П</w:t>
      </w:r>
      <w:r w:rsidRPr="001639EC">
        <w:rPr>
          <w:bCs/>
          <w:color w:val="000000"/>
          <w:spacing w:val="-1"/>
          <w:sz w:val="24"/>
          <w:szCs w:val="24"/>
        </w:rPr>
        <w:t>о одновременному производству буровых работ, освоению, ремонту и эксплуатации скважин на кустовой площадке ООО «Славнефть-Красноярскнефтегаз»  (</w:t>
      </w:r>
      <w:hyperlink r:id="rId13" w:history="1">
        <w:r w:rsidRPr="001639EC">
          <w:rPr>
            <w:rStyle w:val="af9"/>
            <w:bCs/>
            <w:spacing w:val="-1"/>
            <w:sz w:val="24"/>
            <w:szCs w:val="24"/>
          </w:rPr>
          <w:t>Приложение №8</w:t>
        </w:r>
      </w:hyperlink>
      <w:r w:rsidRPr="001639EC">
        <w:rPr>
          <w:bCs/>
          <w:color w:val="000000"/>
          <w:spacing w:val="-1"/>
          <w:sz w:val="24"/>
          <w:szCs w:val="24"/>
        </w:rPr>
        <w:t xml:space="preserve"> к настоящему договору) и выполнять требования, предусмотренны</w:t>
      </w:r>
      <w:r>
        <w:rPr>
          <w:bCs/>
          <w:color w:val="000000"/>
          <w:spacing w:val="-1"/>
          <w:sz w:val="24"/>
          <w:szCs w:val="24"/>
        </w:rPr>
        <w:t xml:space="preserve">е настоящим </w:t>
      </w:r>
      <w:r w:rsidRPr="001639EC">
        <w:rPr>
          <w:bCs/>
          <w:color w:val="000000"/>
          <w:spacing w:val="-1"/>
          <w:sz w:val="24"/>
          <w:szCs w:val="24"/>
        </w:rPr>
        <w:t xml:space="preserve"> </w:t>
      </w:r>
      <w:hyperlink r:id="rId14" w:history="1">
        <w:r w:rsidRPr="001639EC">
          <w:rPr>
            <w:rStyle w:val="af9"/>
            <w:bCs/>
            <w:spacing w:val="-1"/>
            <w:sz w:val="24"/>
            <w:szCs w:val="24"/>
          </w:rPr>
          <w:t>Положением</w:t>
        </w:r>
      </w:hyperlink>
      <w:r w:rsidRPr="001639EC">
        <w:rPr>
          <w:bCs/>
          <w:color w:val="000000"/>
          <w:spacing w:val="-1"/>
          <w:sz w:val="24"/>
          <w:szCs w:val="24"/>
        </w:rPr>
        <w:t>.</w:t>
      </w:r>
    </w:p>
    <w:p w:rsidR="007D18D1" w:rsidRPr="007D18D1" w:rsidRDefault="00565C52" w:rsidP="007D18D1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565C52">
        <w:rPr>
          <w:bCs/>
          <w:color w:val="000000"/>
          <w:spacing w:val="-1"/>
          <w:sz w:val="24"/>
          <w:szCs w:val="24"/>
        </w:rPr>
        <w:lastRenderedPageBreak/>
        <w:t xml:space="preserve">Соблюдать требования Инструкции 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промышленности, </w:t>
      </w:r>
      <w:proofErr w:type="gramStart"/>
      <w:r w:rsidRPr="00565C52">
        <w:rPr>
          <w:bCs/>
          <w:color w:val="000000"/>
          <w:spacing w:val="-1"/>
          <w:sz w:val="24"/>
          <w:szCs w:val="24"/>
        </w:rPr>
        <w:t>введена</w:t>
      </w:r>
      <w:proofErr w:type="gramEnd"/>
      <w:r w:rsidRPr="00565C52">
        <w:rPr>
          <w:bCs/>
          <w:color w:val="000000"/>
          <w:spacing w:val="-1"/>
          <w:sz w:val="24"/>
          <w:szCs w:val="24"/>
        </w:rPr>
        <w:t xml:space="preserve"> в действие приказом Минэнерго России от 15 февраля 2001 г. № 52 (</w:t>
      </w:r>
      <w:hyperlink r:id="rId15" w:history="1">
        <w:r w:rsidRPr="00137928">
          <w:rPr>
            <w:rStyle w:val="af9"/>
            <w:bCs/>
            <w:spacing w:val="-1"/>
            <w:sz w:val="24"/>
            <w:szCs w:val="24"/>
          </w:rPr>
          <w:t>Приложение №1</w:t>
        </w:r>
        <w:r w:rsidR="00381C94">
          <w:rPr>
            <w:rStyle w:val="af9"/>
            <w:bCs/>
            <w:spacing w:val="-1"/>
            <w:sz w:val="24"/>
            <w:szCs w:val="24"/>
          </w:rPr>
          <w:t>2</w:t>
        </w:r>
      </w:hyperlink>
      <w:r w:rsidRPr="00565C52">
        <w:rPr>
          <w:bCs/>
          <w:color w:val="000000"/>
          <w:spacing w:val="-1"/>
          <w:sz w:val="24"/>
          <w:szCs w:val="24"/>
        </w:rPr>
        <w:t xml:space="preserve"> к настоящему договору).</w:t>
      </w:r>
    </w:p>
    <w:p w:rsidR="00565C52" w:rsidRPr="007D18D1" w:rsidRDefault="007D18D1" w:rsidP="007D18D1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7D18D1">
        <w:rPr>
          <w:bCs/>
          <w:color w:val="000000"/>
          <w:spacing w:val="-1"/>
          <w:sz w:val="24"/>
          <w:szCs w:val="24"/>
        </w:rPr>
        <w:t xml:space="preserve">Соблюдать Стандарт </w:t>
      </w:r>
      <w:r>
        <w:rPr>
          <w:bCs/>
          <w:color w:val="000000"/>
          <w:spacing w:val="-1"/>
          <w:sz w:val="24"/>
          <w:szCs w:val="24"/>
        </w:rPr>
        <w:t>ОАО «НК «Роснефть»</w:t>
      </w:r>
      <w:r w:rsidRPr="007D18D1">
        <w:rPr>
          <w:bCs/>
          <w:color w:val="000000"/>
          <w:spacing w:val="-1"/>
          <w:sz w:val="24"/>
          <w:szCs w:val="24"/>
        </w:rPr>
        <w:t xml:space="preserve">  «Предупреждение и ликвидация </w:t>
      </w:r>
      <w:proofErr w:type="spellStart"/>
      <w:r w:rsidRPr="007D18D1">
        <w:rPr>
          <w:bCs/>
          <w:color w:val="000000"/>
          <w:spacing w:val="-1"/>
          <w:sz w:val="24"/>
          <w:szCs w:val="24"/>
        </w:rPr>
        <w:t>газонефтеводопроявлений</w:t>
      </w:r>
      <w:proofErr w:type="spellEnd"/>
      <w:r w:rsidRPr="007D18D1">
        <w:rPr>
          <w:bCs/>
          <w:color w:val="000000"/>
          <w:spacing w:val="-1"/>
          <w:sz w:val="24"/>
          <w:szCs w:val="24"/>
        </w:rPr>
        <w:t xml:space="preserve"> и открытых фонтанов скважин» № П3-05 С-0257 (</w:t>
      </w:r>
      <w:hyperlink r:id="rId16" w:history="1">
        <w:r w:rsidRPr="00137928">
          <w:rPr>
            <w:rStyle w:val="af9"/>
            <w:bCs/>
            <w:spacing w:val="-1"/>
            <w:sz w:val="24"/>
            <w:szCs w:val="24"/>
          </w:rPr>
          <w:t>Приложение №13</w:t>
        </w:r>
      </w:hyperlink>
      <w:r>
        <w:rPr>
          <w:bCs/>
          <w:color w:val="000000"/>
          <w:spacing w:val="-1"/>
          <w:sz w:val="24"/>
          <w:szCs w:val="24"/>
        </w:rPr>
        <w:t xml:space="preserve"> </w:t>
      </w:r>
      <w:r w:rsidRPr="007D18D1">
        <w:rPr>
          <w:bCs/>
          <w:color w:val="000000"/>
          <w:spacing w:val="-1"/>
          <w:sz w:val="24"/>
          <w:szCs w:val="24"/>
        </w:rPr>
        <w:t>к настоящему договору) и выполнять требования, предусмотренные настоящим Стандартом.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Соблюдать требования природоохранного законодательства, в случае допущения нарушений, принимать меры по ликвидации последствий за счет собственных средств.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Обязуется не допускать: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  На опасный производственный объект своих работников, находящихся под действием алкоголя, наркотиков или иных веществ, распространение которых контролируется законом, или неспособных выполнять работы по причине использования (злоупотребления) алкоголем, наркотиками или иными веществами.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  Распространения и употребления алкогольных, наркотических, токсических, психотропных веществ на территории производства работ. При возникновении подозрения на наличие алкогольного, наркотического, токсического и иного опьянения у работников Исполнителя, Заказчик вправе своими силами и силами привлечённых организаций, с обязательным участием полномочного представителя Исполнителя, проводить проверку их на состояние опьянения и требовать от Исполнителя их отстранения от работы и замены.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Несанкционированного ввоза, хранения и использования взрывчатых веществ, оружия и боеприпасов работниками Исполнителя на всей территории лицензионного участка Заказчика. </w:t>
      </w:r>
      <w:proofErr w:type="spellStart"/>
      <w:r w:rsidRPr="004C5F6C">
        <w:rPr>
          <w:sz w:val="24"/>
          <w:szCs w:val="24"/>
        </w:rPr>
        <w:t>Спецматериалы</w:t>
      </w:r>
      <w:proofErr w:type="spellEnd"/>
      <w:r w:rsidRPr="004C5F6C">
        <w:rPr>
          <w:sz w:val="24"/>
          <w:szCs w:val="24"/>
        </w:rPr>
        <w:t xml:space="preserve"> и средства, использование которых предусмотрено технологическими схемами производства работ, должны быть оформлены соответствующими разрешениями.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 Добычу объектов животного мира и водных биоресурсов без согласования с контролирующими органами в области управления, охраны и использования объектов животного мира и водных биоресурсов.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Незамедлительно сообщать Заказчику о произошедших авариях, инцидентах, несчастных случаях.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Обеспечить своих работников документом (удостоверение, пропуск), обосновывающим его нахождение на производственных объектах Заказчика.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Исполнитель обязуется на период выполнения Работ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4C5F6C" w:rsidRPr="00B53752" w:rsidRDefault="004C5F6C" w:rsidP="00B53752">
      <w:pPr>
        <w:widowControl/>
        <w:shd w:val="clear" w:color="auto" w:fill="FFFFFF"/>
        <w:kinsoku w:val="0"/>
        <w:overflowPunct w:val="0"/>
        <w:adjustRightInd/>
        <w:ind w:firstLine="709"/>
        <w:jc w:val="both"/>
        <w:rPr>
          <w:color w:val="000000"/>
          <w:sz w:val="24"/>
          <w:szCs w:val="24"/>
        </w:rPr>
      </w:pPr>
      <w:r w:rsidRPr="00B53752">
        <w:rPr>
          <w:color w:val="000000"/>
          <w:sz w:val="24"/>
          <w:szCs w:val="24"/>
        </w:rPr>
        <w:t>- смерть в результате несчастного случая;</w:t>
      </w:r>
    </w:p>
    <w:p w:rsidR="004C5F6C" w:rsidRPr="00B53752" w:rsidRDefault="004C5F6C" w:rsidP="00B53752">
      <w:pPr>
        <w:widowControl/>
        <w:shd w:val="clear" w:color="auto" w:fill="FFFFFF"/>
        <w:kinsoku w:val="0"/>
        <w:overflowPunct w:val="0"/>
        <w:adjustRightInd/>
        <w:ind w:firstLine="709"/>
        <w:jc w:val="both"/>
        <w:rPr>
          <w:color w:val="000000"/>
          <w:sz w:val="24"/>
          <w:szCs w:val="24"/>
        </w:rPr>
      </w:pPr>
      <w:r w:rsidRPr="00B53752">
        <w:rPr>
          <w:color w:val="000000"/>
          <w:sz w:val="24"/>
          <w:szCs w:val="24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4C5F6C" w:rsidRPr="004C5F6C" w:rsidRDefault="004C5F6C" w:rsidP="004C5F6C">
      <w:pPr>
        <w:widowControl/>
        <w:tabs>
          <w:tab w:val="left" w:pos="7150"/>
        </w:tabs>
        <w:autoSpaceDE/>
        <w:autoSpaceDN/>
        <w:adjustRightInd/>
        <w:spacing w:after="120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B53752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Исполнитель обязуется организовать работу персонала вахтовым методом </w:t>
      </w:r>
      <w:proofErr w:type="gramStart"/>
      <w:r w:rsidRPr="004C5F6C">
        <w:rPr>
          <w:sz w:val="24"/>
          <w:szCs w:val="24"/>
        </w:rPr>
        <w:t>согласно</w:t>
      </w:r>
      <w:proofErr w:type="gramEnd"/>
      <w:r w:rsidRPr="004C5F6C">
        <w:rPr>
          <w:sz w:val="24"/>
          <w:szCs w:val="24"/>
        </w:rPr>
        <w:t xml:space="preserve"> штатного расписания. Продолжительность нахождения на вахте не менее 28 </w:t>
      </w:r>
      <w:r w:rsidR="00271D61">
        <w:rPr>
          <w:sz w:val="24"/>
          <w:szCs w:val="24"/>
        </w:rPr>
        <w:t>календарных дней.</w:t>
      </w:r>
    </w:p>
    <w:p w:rsidR="00137928" w:rsidRPr="00137928" w:rsidRDefault="00137928" w:rsidP="00137928">
      <w:pPr>
        <w:pStyle w:val="af8"/>
        <w:numPr>
          <w:ilvl w:val="1"/>
          <w:numId w:val="4"/>
        </w:numPr>
        <w:ind w:left="0" w:firstLine="567"/>
        <w:jc w:val="both"/>
        <w:rPr>
          <w:sz w:val="24"/>
          <w:szCs w:val="24"/>
        </w:rPr>
      </w:pPr>
      <w:proofErr w:type="gramStart"/>
      <w:r w:rsidRPr="00137928">
        <w:rPr>
          <w:sz w:val="24"/>
          <w:szCs w:val="24"/>
        </w:rPr>
        <w:t xml:space="preserve">Исполнитель обязуется соблюдать требования Положения о пропускном и </w:t>
      </w:r>
      <w:proofErr w:type="spellStart"/>
      <w:r w:rsidRPr="00137928">
        <w:rPr>
          <w:sz w:val="24"/>
          <w:szCs w:val="24"/>
        </w:rPr>
        <w:t>внутриобъектовом</w:t>
      </w:r>
      <w:proofErr w:type="spellEnd"/>
      <w:r w:rsidRPr="00137928">
        <w:rPr>
          <w:sz w:val="24"/>
          <w:szCs w:val="24"/>
        </w:rPr>
        <w:t xml:space="preserve"> режиме на объектах ООО «Славнефть-</w:t>
      </w:r>
      <w:r>
        <w:rPr>
          <w:sz w:val="24"/>
          <w:szCs w:val="24"/>
        </w:rPr>
        <w:t>Красноярскнефтегаз»  (</w:t>
      </w:r>
      <w:hyperlink r:id="rId17" w:history="1">
        <w:r w:rsidRPr="00137928">
          <w:rPr>
            <w:rStyle w:val="af9"/>
            <w:sz w:val="24"/>
            <w:szCs w:val="24"/>
          </w:rPr>
          <w:t xml:space="preserve">Приложение №5 </w:t>
        </w:r>
      </w:hyperlink>
      <w:r w:rsidRPr="00137928">
        <w:rPr>
          <w:sz w:val="24"/>
          <w:szCs w:val="24"/>
        </w:rPr>
        <w:t xml:space="preserve"> к настоящему Договору)</w:t>
      </w:r>
      <w:r>
        <w:rPr>
          <w:sz w:val="24"/>
          <w:szCs w:val="24"/>
        </w:rPr>
        <w:t xml:space="preserve">, </w:t>
      </w:r>
      <w:r w:rsidRPr="00137928">
        <w:rPr>
          <w:sz w:val="24"/>
          <w:szCs w:val="24"/>
        </w:rPr>
        <w:t>Основные требования ООО «Славнефть-Красноярскнефтегаз» в области промышленной, пожарной безопасности, охраны труда, окружающей среды и реагирования на чрезвычайную ситуацию (</w:t>
      </w:r>
      <w:hyperlink r:id="rId18" w:history="1">
        <w:r w:rsidRPr="00137928">
          <w:rPr>
            <w:rStyle w:val="af9"/>
            <w:sz w:val="24"/>
            <w:szCs w:val="24"/>
          </w:rPr>
          <w:t>Приложение №4</w:t>
        </w:r>
      </w:hyperlink>
      <w:r w:rsidRPr="00137928">
        <w:rPr>
          <w:sz w:val="24"/>
          <w:szCs w:val="24"/>
        </w:rPr>
        <w:t xml:space="preserve"> к </w:t>
      </w:r>
      <w:r w:rsidRPr="00137928">
        <w:rPr>
          <w:sz w:val="24"/>
          <w:szCs w:val="24"/>
        </w:rPr>
        <w:lastRenderedPageBreak/>
        <w:t>настоящему Договору)</w:t>
      </w:r>
      <w:r>
        <w:rPr>
          <w:sz w:val="24"/>
          <w:szCs w:val="24"/>
        </w:rPr>
        <w:t xml:space="preserve"> и требования транспортной безопасности </w:t>
      </w:r>
      <w:hyperlink r:id="rId19" w:history="1">
        <w:r w:rsidRPr="00137928">
          <w:rPr>
            <w:rStyle w:val="af9"/>
            <w:sz w:val="24"/>
            <w:szCs w:val="24"/>
          </w:rPr>
          <w:t>Приложение №6</w:t>
        </w:r>
      </w:hyperlink>
      <w:r w:rsidRPr="00137928">
        <w:rPr>
          <w:sz w:val="24"/>
          <w:szCs w:val="24"/>
        </w:rPr>
        <w:t>, за все нарушения требований требования ООО «Славнефть-Красноярскнефтегаз» в области промышленной, пожарной безопасности</w:t>
      </w:r>
      <w:proofErr w:type="gramEnd"/>
      <w:r w:rsidRPr="00137928">
        <w:rPr>
          <w:sz w:val="24"/>
          <w:szCs w:val="24"/>
        </w:rPr>
        <w:t xml:space="preserve">, охраны труда, окружающей среды и реагирования на чрезвычайную ситуацию исполнитель уплачивает штрафы в  соответствии с </w:t>
      </w:r>
      <w:hyperlink r:id="rId20" w:history="1">
        <w:r w:rsidRPr="00381C94">
          <w:rPr>
            <w:rStyle w:val="af9"/>
            <w:sz w:val="24"/>
            <w:szCs w:val="24"/>
          </w:rPr>
          <w:t>приложением №1</w:t>
        </w:r>
        <w:r w:rsidR="00381C94" w:rsidRPr="00381C94">
          <w:rPr>
            <w:rStyle w:val="af9"/>
            <w:sz w:val="24"/>
            <w:szCs w:val="24"/>
          </w:rPr>
          <w:t>4</w:t>
        </w:r>
      </w:hyperlink>
      <w:r w:rsidRPr="00137928">
        <w:rPr>
          <w:sz w:val="24"/>
          <w:szCs w:val="24"/>
        </w:rPr>
        <w:t xml:space="preserve"> к настоящему Договору.</w:t>
      </w:r>
    </w:p>
    <w:p w:rsidR="001238D6" w:rsidRPr="001238D6" w:rsidRDefault="001238D6" w:rsidP="001238D6">
      <w:pPr>
        <w:pStyle w:val="af8"/>
        <w:numPr>
          <w:ilvl w:val="1"/>
          <w:numId w:val="4"/>
        </w:numPr>
        <w:ind w:left="0" w:firstLine="567"/>
        <w:jc w:val="both"/>
        <w:rPr>
          <w:sz w:val="24"/>
          <w:szCs w:val="24"/>
        </w:rPr>
      </w:pPr>
      <w:r w:rsidRPr="001238D6">
        <w:rPr>
          <w:sz w:val="24"/>
          <w:szCs w:val="24"/>
        </w:rPr>
        <w:t>Подрядчик обязан самостоятельно осуществлять мобилизацию/демобилизацию своего персонала, груза любым видом транспо</w:t>
      </w:r>
      <w:r>
        <w:rPr>
          <w:sz w:val="24"/>
          <w:szCs w:val="24"/>
        </w:rPr>
        <w:t xml:space="preserve">рта  к месту/объекту выполнения </w:t>
      </w:r>
      <w:r w:rsidRPr="001238D6">
        <w:rPr>
          <w:sz w:val="24"/>
          <w:szCs w:val="24"/>
        </w:rPr>
        <w:t>работ/оказания услуг и обратно, либо заключить агентский договор на оказание авиатранспортных услуг с Заказчиком</w:t>
      </w:r>
      <w:r>
        <w:rPr>
          <w:sz w:val="24"/>
          <w:szCs w:val="24"/>
        </w:rPr>
        <w:t>.</w:t>
      </w:r>
    </w:p>
    <w:p w:rsidR="004C5F6C" w:rsidRPr="00B53752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B53752">
        <w:rPr>
          <w:b/>
          <w:bCs/>
          <w:color w:val="000000"/>
          <w:spacing w:val="-3"/>
          <w:sz w:val="24"/>
          <w:szCs w:val="24"/>
        </w:rPr>
        <w:t>ОБЯЗАННОСТИ ЗАКАЗЧИКА</w:t>
      </w:r>
      <w:r w:rsidR="00041156">
        <w:rPr>
          <w:b/>
          <w:bCs/>
          <w:color w:val="000000"/>
          <w:spacing w:val="-3"/>
          <w:sz w:val="24"/>
          <w:szCs w:val="24"/>
        </w:rPr>
        <w:t>.</w:t>
      </w:r>
    </w:p>
    <w:p w:rsidR="004C5F6C" w:rsidRPr="006F7565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green"/>
        </w:rPr>
      </w:pPr>
      <w:r w:rsidRPr="006F7565">
        <w:rPr>
          <w:sz w:val="24"/>
          <w:szCs w:val="24"/>
          <w:highlight w:val="green"/>
        </w:rPr>
        <w:t>Оплачивает услуги, оказанные Исполнителем, в порядке, сроки и в суммах, установленных разделом 5 настоящего Договора.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6F7565">
        <w:rPr>
          <w:sz w:val="24"/>
          <w:szCs w:val="24"/>
          <w:highlight w:val="green"/>
        </w:rPr>
        <w:t>Обеспечивает</w:t>
      </w:r>
      <w:r w:rsidRPr="004C5F6C">
        <w:rPr>
          <w:sz w:val="24"/>
          <w:szCs w:val="24"/>
        </w:rPr>
        <w:t xml:space="preserve"> соблюдение на объектах требований противофонтанной безопасности, установленных законодательством Российской Федерации и локальными нормативными документами, принимает незамедлительные меры к устранению выявленных нарушений.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Рассматривает письменные предложения Исполнителя, его представления (информации) о необходимости приостановки (полностью или частично) работы Объектов Заказчика (отдельных производств), Бурового подрядчика (КРС), а также о наложении дисциплинарных взысканий на лиц, виновных в нарушении или невыполнении требований противофонтанной безопасности.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Своевременно и в полном объёме обеспечивает комплектацию склада аварийного запаса</w:t>
      </w:r>
      <w:r w:rsidRPr="00041156">
        <w:rPr>
          <w:sz w:val="24"/>
          <w:szCs w:val="24"/>
        </w:rPr>
        <w:t xml:space="preserve"> </w:t>
      </w:r>
      <w:r w:rsidRPr="004C5F6C">
        <w:rPr>
          <w:sz w:val="24"/>
          <w:szCs w:val="24"/>
        </w:rPr>
        <w:t xml:space="preserve">оборудования, специальных приспособлений, инструмента и материалов, необходимых при ликвидации </w:t>
      </w:r>
      <w:proofErr w:type="spellStart"/>
      <w:r w:rsidRPr="004C5F6C">
        <w:rPr>
          <w:sz w:val="24"/>
          <w:szCs w:val="24"/>
        </w:rPr>
        <w:t>газонефтеводопроявлений</w:t>
      </w:r>
      <w:proofErr w:type="spellEnd"/>
      <w:r w:rsidRPr="004C5F6C">
        <w:rPr>
          <w:sz w:val="24"/>
          <w:szCs w:val="24"/>
        </w:rPr>
        <w:t xml:space="preserve"> и открытых фонтанов.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Обеспечивает беспрепятственный доступ должностных лиц Исполнителя на Объекты Заказчика при осуществлении ими своих обязанностей.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 случае производства аварийно-спасательных работ на объектах Заказчика, за свой счет предоставлять Исполнителю, по его требованию, транспортные средства для перевозки личного состава и оборудования к месту аварии.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При производстве Исполнителем непрерывных работ по ликвидации аварии на объекте Заказчика более шести часов, за свой счет предоставлять персоналу Исполнителя: трехразовое питание, помещения, оборудованные всем необходимым для отдыха и размещения аппаратуры, специальных средств и специальной одежды, задействованных при ликвидации аварии.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Приобретать за свой счет оборудование, приспособления и инструменты для комплектования склада аварийного запаса.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 соответствии со ст. 10 Федерального закона «О промышленной безопасности опасных производственных объектов» №116-ФЗ от 21 июля 1997 г., иметь резервы финансовых средств и материальных ресурсов для локализации и ликвидации последствий   аварий.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Незамедлительно информирует Исполнителя </w:t>
      </w:r>
      <w:proofErr w:type="gramStart"/>
      <w:r w:rsidRPr="004C5F6C">
        <w:rPr>
          <w:sz w:val="24"/>
          <w:szCs w:val="24"/>
        </w:rPr>
        <w:t>о</w:t>
      </w:r>
      <w:proofErr w:type="gramEnd"/>
      <w:r w:rsidRPr="004C5F6C">
        <w:rPr>
          <w:sz w:val="24"/>
          <w:szCs w:val="24"/>
        </w:rPr>
        <w:t xml:space="preserve"> возникающих ГНВП и открытых фонтанов.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Проводит расследование причин возникновения ГНВП на объектах, подготавливает и реализует мероприятия по их не допущению, привлекая к данной работе Исполнителя и другие заинтересованные службы.</w:t>
      </w:r>
    </w:p>
    <w:p w:rsidR="004C5F6C" w:rsidRPr="00041156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Беспрепятственно пропускает на Объекты Заказчика прибывающие подразделения государственной противопожарной службы, муниципальной пожарной охраны и ведомственной пожарной охраны для тушения пожара или проведения пожарно-тактического учения. </w:t>
      </w:r>
    </w:p>
    <w:p w:rsidR="004C5F6C" w:rsidRPr="00041156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041156">
        <w:rPr>
          <w:b/>
          <w:bCs/>
          <w:color w:val="000000"/>
          <w:spacing w:val="-3"/>
          <w:sz w:val="24"/>
          <w:szCs w:val="24"/>
        </w:rPr>
        <w:t>ПРАВА СТОРОН</w:t>
      </w:r>
      <w:r w:rsidR="00041156">
        <w:rPr>
          <w:b/>
          <w:bCs/>
          <w:color w:val="000000"/>
          <w:spacing w:val="-3"/>
          <w:sz w:val="24"/>
          <w:szCs w:val="24"/>
        </w:rPr>
        <w:t>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Исполнитель имеет право: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lastRenderedPageBreak/>
        <w:t>Посещать в любое время суток для выполнения договорных обязательств Объекты Заказчика, в том числе арендуемыми третьими лицами, соблюдая требования объектового и пропускного режима, действующего на территории Заказчика.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При обнаружении нарушений, создающих опасность жизни людей и возникновения открытого фонтанирования, запрещать производство работ на скважинах (с выдачей руководителю предприятия, эксплуатирующего опасный производственный объект, запрещений установленной формы, с предоставлением копии запрещения Заказчику)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Выдавать руководителям предприятий, эксплуатирующим опасные производственные объекты, обязательные для исполнения предписания по устранению выявленных нарушений и проверять своевременность их выполнения. Копии предписаний представлять Заказчику.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Выдавать разрешения на право дальнейшего углубления и освоения скважин, проведения геофизических исследований, капитального и подземного ремонта скважин.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Запрашивать и получать от структурных подразделений Заказчика информационные материалы, необходимые для решения вопросов, связанных с выполнением договорных обязательств.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 случае необходимости, по согласованию с Заказчиком, привлекать свои другие подразделения для ликвидации аварий на объектах Заказчика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Заказчик имеет право: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Проверять выполнение Исполнителем обязанностей, предусмотренных разделом 2 настоящего Договора, и контролировать ход и качество оказываемых услуг, не вмешиваясь в его деятельность.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Потребовать от Исполнителя уплаты штрафа в размере 100 000 руб.  каждый раз при выявлении факта невыполнения им обязанности, предусмотренной п. 2.2</w:t>
      </w:r>
      <w:r w:rsidR="00041156">
        <w:rPr>
          <w:sz w:val="24"/>
          <w:szCs w:val="24"/>
        </w:rPr>
        <w:t>4</w:t>
      </w:r>
      <w:r w:rsidRPr="004C5F6C">
        <w:rPr>
          <w:sz w:val="24"/>
          <w:szCs w:val="24"/>
        </w:rPr>
        <w:t xml:space="preserve"> настоящего договора, в течение всего срока его действия и в отношении каждого незастрахованного лица, а Исполнитель обязан его оплатить в течение 10 дней с момента предъявления такого требования.</w:t>
      </w:r>
    </w:p>
    <w:p w:rsidR="004C5F6C" w:rsidRPr="004C5F6C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Факт неисполнения Исполнителем (ненадлежащего исполнения) обязанности, предусмотренной п. 2.2</w:t>
      </w:r>
      <w:r w:rsidR="00041156">
        <w:rPr>
          <w:sz w:val="24"/>
          <w:szCs w:val="24"/>
        </w:rPr>
        <w:t>4</w:t>
      </w:r>
      <w:r w:rsidRPr="004C5F6C">
        <w:rPr>
          <w:sz w:val="24"/>
          <w:szCs w:val="24"/>
        </w:rPr>
        <w:t xml:space="preserve"> настоящего договора, считается выявленным, если Исполнитель не представил Заказчику, подтверждающие заключение договора добровольного страхования от несчастных случаев, документы в течение 10 календарных дней со дня предъявления Заказчиком требования об их предоставлении.</w:t>
      </w:r>
    </w:p>
    <w:p w:rsidR="004C5F6C" w:rsidRPr="00041156" w:rsidRDefault="004C5F6C" w:rsidP="002B39BD">
      <w:pPr>
        <w:pStyle w:val="af8"/>
        <w:numPr>
          <w:ilvl w:val="2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Заказчик не вправе предъявлять Исполнителю требования, ведущие к нарушению условий настоящего Договора, требований норм и правил, ослаблению противофонтанного состояния Объектов Заказчика, а также не относящихся к деятельности Исполнителя.</w:t>
      </w:r>
    </w:p>
    <w:p w:rsidR="004C5F6C" w:rsidRPr="004C5F6C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sz w:val="24"/>
          <w:szCs w:val="24"/>
        </w:rPr>
      </w:pPr>
      <w:r w:rsidRPr="00041156">
        <w:rPr>
          <w:b/>
          <w:bCs/>
          <w:color w:val="000000"/>
          <w:spacing w:val="-3"/>
          <w:sz w:val="24"/>
          <w:szCs w:val="24"/>
        </w:rPr>
        <w:t>СТОИМОСТЬ УСЛУГ И ПОРЯДОК РАСЧЁТОВ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Стоимость оказываемых по настоящему Договору услуг определяется согласно </w:t>
      </w:r>
      <w:hyperlink r:id="rId21" w:history="1">
        <w:r w:rsidRPr="00BD0003">
          <w:rPr>
            <w:rStyle w:val="af9"/>
            <w:sz w:val="24"/>
            <w:szCs w:val="24"/>
          </w:rPr>
          <w:t>Приложению №2</w:t>
        </w:r>
      </w:hyperlink>
      <w:r w:rsidRPr="004C5F6C">
        <w:rPr>
          <w:sz w:val="24"/>
          <w:szCs w:val="24"/>
        </w:rPr>
        <w:t xml:space="preserve"> к настоящему Договору, являющейся неотъемлемой частью настоящего договора и составляет </w:t>
      </w:r>
      <w:r w:rsidR="00BD0003">
        <w:rPr>
          <w:b/>
          <w:sz w:val="24"/>
          <w:szCs w:val="24"/>
        </w:rPr>
        <w:t>___________________</w:t>
      </w:r>
      <w:r w:rsidR="00576A42">
        <w:rPr>
          <w:sz w:val="24"/>
          <w:szCs w:val="24"/>
        </w:rPr>
        <w:t>,</w:t>
      </w:r>
      <w:r w:rsidRPr="004C5F6C">
        <w:rPr>
          <w:sz w:val="24"/>
          <w:szCs w:val="24"/>
        </w:rPr>
        <w:t xml:space="preserve"> в том числе НДС – </w:t>
      </w:r>
      <w:r w:rsidR="00BD0003">
        <w:rPr>
          <w:b/>
          <w:sz w:val="24"/>
          <w:szCs w:val="24"/>
        </w:rPr>
        <w:t>________________________________</w:t>
      </w:r>
      <w:r w:rsidR="00576A42" w:rsidRPr="00576A42">
        <w:rPr>
          <w:b/>
          <w:sz w:val="24"/>
          <w:szCs w:val="24"/>
        </w:rPr>
        <w:t>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Стоимость услуг может изменяться по соглашению Сторон путём подписания Сторонами соответствующего Дополнительного соглашения</w:t>
      </w:r>
      <w:r w:rsidR="0068750F">
        <w:rPr>
          <w:sz w:val="24"/>
          <w:szCs w:val="24"/>
        </w:rPr>
        <w:t>, в случае ведения аварийных работ на объектах и по заявке Заказчика</w:t>
      </w:r>
      <w:r w:rsidRPr="004C5F6C">
        <w:rPr>
          <w:sz w:val="24"/>
          <w:szCs w:val="24"/>
        </w:rPr>
        <w:t>.</w:t>
      </w:r>
    </w:p>
    <w:p w:rsidR="004C5F6C" w:rsidRPr="0068750F" w:rsidRDefault="00381C94" w:rsidP="0068750F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proofErr w:type="gramStart"/>
      <w:r w:rsidRPr="0068750F">
        <w:rPr>
          <w:sz w:val="24"/>
          <w:szCs w:val="24"/>
          <w:highlight w:val="yellow"/>
        </w:rPr>
        <w:t xml:space="preserve">Оплата оказанных услуг по договору осуществляется Заказчиком на основании Акта сдачи-приемки работ </w:t>
      </w:r>
      <w:hyperlink r:id="rId22" w:history="1">
        <w:r w:rsidRPr="0068750F">
          <w:rPr>
            <w:rStyle w:val="af9"/>
            <w:sz w:val="24"/>
            <w:szCs w:val="24"/>
            <w:highlight w:val="yellow"/>
          </w:rPr>
          <w:t>приложение №9</w:t>
        </w:r>
      </w:hyperlink>
      <w:r w:rsidRPr="0068750F">
        <w:rPr>
          <w:sz w:val="24"/>
          <w:szCs w:val="24"/>
          <w:highlight w:val="yellow"/>
        </w:rPr>
        <w:t xml:space="preserve">, подписанного полномочными представителями сторон, и оригинала счета-фактуры в течение (не менее 60 и не более 90) календарных дней после их сдачи Заказчику путем перечисления денежных средств с расчетного счета Заказчика на расчетный счет </w:t>
      </w:r>
      <w:r w:rsidR="0068750F" w:rsidRPr="0068750F">
        <w:rPr>
          <w:sz w:val="24"/>
          <w:szCs w:val="24"/>
          <w:highlight w:val="yellow"/>
        </w:rPr>
        <w:t xml:space="preserve">Исполнителя, </w:t>
      </w:r>
      <w:r w:rsidRPr="0068750F">
        <w:rPr>
          <w:sz w:val="24"/>
          <w:szCs w:val="24"/>
          <w:highlight w:val="yellow"/>
        </w:rPr>
        <w:t>указанный в настоящем Договоре.</w:t>
      </w:r>
      <w:proofErr w:type="gramEnd"/>
      <w:r w:rsidRPr="0068750F">
        <w:rPr>
          <w:sz w:val="24"/>
          <w:szCs w:val="24"/>
          <w:highlight w:val="yellow"/>
        </w:rPr>
        <w:t xml:space="preserve"> Датой исполнения обязательств Заказчика по оплате выполненных работ считается дата списания денежных сре</w:t>
      </w:r>
      <w:proofErr w:type="gramStart"/>
      <w:r w:rsidRPr="0068750F">
        <w:rPr>
          <w:sz w:val="24"/>
          <w:szCs w:val="24"/>
          <w:highlight w:val="yellow"/>
        </w:rPr>
        <w:t>дств с р</w:t>
      </w:r>
      <w:proofErr w:type="gramEnd"/>
      <w:r w:rsidRPr="0068750F">
        <w:rPr>
          <w:sz w:val="24"/>
          <w:szCs w:val="24"/>
          <w:highlight w:val="yellow"/>
        </w:rPr>
        <w:t xml:space="preserve">асчетного счета Заказчика. При наличии встречных требований Стороны вправе произвести зачет путем оформления соответствующего Соглашения. Все </w:t>
      </w:r>
      <w:r w:rsidRPr="0068750F">
        <w:rPr>
          <w:sz w:val="24"/>
          <w:szCs w:val="24"/>
          <w:highlight w:val="yellow"/>
        </w:rPr>
        <w:lastRenderedPageBreak/>
        <w:t>изменения банковских реквизитов согласовываются. Сторонами в письменном виде путем оформления соответствующего дополнительного соглашения к договору».</w:t>
      </w:r>
    </w:p>
    <w:p w:rsidR="004C5F6C" w:rsidRPr="0068750F" w:rsidRDefault="0068750F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r w:rsidRPr="0068750F">
        <w:rPr>
          <w:sz w:val="24"/>
          <w:szCs w:val="24"/>
          <w:highlight w:val="yellow"/>
        </w:rPr>
        <w:t xml:space="preserve">В период действия договора Стороны обязуются ежеквартально (либо по требованию одной из Сторон), по состоянию на последнее число отчетного периода, проводить сверку 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периода. Акт сверки </w:t>
      </w:r>
      <w:proofErr w:type="gramStart"/>
      <w:r w:rsidRPr="0068750F">
        <w:rPr>
          <w:sz w:val="24"/>
          <w:szCs w:val="24"/>
          <w:highlight w:val="yellow"/>
        </w:rPr>
        <w:t>составляется и подписывается</w:t>
      </w:r>
      <w:proofErr w:type="gramEnd"/>
      <w:r w:rsidRPr="0068750F">
        <w:rPr>
          <w:sz w:val="24"/>
          <w:szCs w:val="24"/>
          <w:highlight w:val="yellow"/>
        </w:rPr>
        <w:t xml:space="preserve"> в двух экземплярах не позднее 30 числа месяца, следующего за отчетным периодом. При возникновении разногласий по Акту сверки стороны обязуются урегулировать их и подписать Акт не позднее 30 числа месяца, следующего за отчетным периодом.</w:t>
      </w:r>
    </w:p>
    <w:p w:rsidR="0068750F" w:rsidRPr="0068750F" w:rsidRDefault="0068750F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r w:rsidRPr="0068750F">
        <w:rPr>
          <w:sz w:val="22"/>
          <w:szCs w:val="22"/>
          <w:highlight w:val="yellow"/>
        </w:rPr>
        <w:t>Стороны договорились, что в отношении сумм платежей по настоящему Договору, проценты на сумму долга согласно ст.317.1 Гражданского кодекса РФ не начисляются.</w:t>
      </w:r>
    </w:p>
    <w:p w:rsidR="004C5F6C" w:rsidRPr="00271D61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041156">
        <w:rPr>
          <w:b/>
          <w:bCs/>
          <w:color w:val="000000"/>
          <w:spacing w:val="-3"/>
          <w:sz w:val="24"/>
          <w:szCs w:val="24"/>
        </w:rPr>
        <w:t>СРОКИ И УСЛОВИЯ ОКАЗАНИЯ УСЛУГ</w:t>
      </w:r>
    </w:p>
    <w:p w:rsidR="0068750F" w:rsidRPr="0068750F" w:rsidRDefault="0068750F" w:rsidP="0068750F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r w:rsidRPr="0068750F">
        <w:rPr>
          <w:sz w:val="24"/>
          <w:szCs w:val="24"/>
          <w:highlight w:val="yellow"/>
        </w:rPr>
        <w:t xml:space="preserve">Договор </w:t>
      </w:r>
      <w:proofErr w:type="gramStart"/>
      <w:r w:rsidRPr="0068750F">
        <w:rPr>
          <w:sz w:val="24"/>
          <w:szCs w:val="24"/>
          <w:highlight w:val="yellow"/>
        </w:rPr>
        <w:t>вступает в силу с момента его подписания Сторонами и действует</w:t>
      </w:r>
      <w:proofErr w:type="gramEnd"/>
      <w:r w:rsidRPr="0068750F">
        <w:rPr>
          <w:sz w:val="24"/>
          <w:szCs w:val="24"/>
          <w:highlight w:val="yellow"/>
        </w:rPr>
        <w:t xml:space="preserve"> до ________________, а части взаиморасчетов – до полного исполнения обязательств.</w:t>
      </w:r>
    </w:p>
    <w:p w:rsidR="004C5F6C" w:rsidRPr="004C5F6C" w:rsidRDefault="004C5F6C" w:rsidP="0068750F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Стороны обязуются незамедлительно информировать друг друга о затруднениях, препятствующих надлежащему исполнению обязательств по настоящему Договору, для своевременного принятия мер.</w:t>
      </w:r>
    </w:p>
    <w:p w:rsidR="004C5F6C" w:rsidRPr="0068750F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r w:rsidRPr="0068750F">
        <w:rPr>
          <w:sz w:val="24"/>
          <w:szCs w:val="24"/>
          <w:highlight w:val="yellow"/>
        </w:rPr>
        <w:t>Ни одна из Сторон не вправе уступать свои права и обязанности по настоящему Договору без получения письменного согласия противоположной Стороны.</w:t>
      </w:r>
    </w:p>
    <w:p w:rsidR="004C5F6C" w:rsidRPr="00271D61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041156">
        <w:rPr>
          <w:b/>
          <w:bCs/>
          <w:color w:val="000000"/>
          <w:spacing w:val="-3"/>
          <w:sz w:val="24"/>
          <w:szCs w:val="24"/>
        </w:rPr>
        <w:t>СДАЧА – ПРИЁМКА УСЛУГ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Исполнитель ежемесячно, в срок до 30 (31) числа текущего месяца представлять Заказчику акты сдачи-приемки оказанных услуг (</w:t>
      </w:r>
      <w:hyperlink r:id="rId23" w:history="1">
        <w:r w:rsidRPr="001639EC">
          <w:rPr>
            <w:rStyle w:val="af9"/>
            <w:sz w:val="24"/>
            <w:szCs w:val="24"/>
          </w:rPr>
          <w:t>Приложение №</w:t>
        </w:r>
        <w:r w:rsidR="007D18D1" w:rsidRPr="001639EC">
          <w:rPr>
            <w:rStyle w:val="af9"/>
            <w:sz w:val="24"/>
            <w:szCs w:val="24"/>
          </w:rPr>
          <w:t>9</w:t>
        </w:r>
      </w:hyperlink>
      <w:r w:rsidRPr="004C5F6C">
        <w:rPr>
          <w:sz w:val="24"/>
          <w:szCs w:val="24"/>
        </w:rPr>
        <w:t xml:space="preserve"> к настоящему Договору), счета и счета-фактуры. Отчетным периодом является период с 00.00 часов 1-го числа до 24.00 часов последнего числа текущего месяца. </w:t>
      </w:r>
      <w:proofErr w:type="gramStart"/>
      <w:r w:rsidRPr="004C5F6C">
        <w:rPr>
          <w:sz w:val="24"/>
          <w:szCs w:val="24"/>
        </w:rPr>
        <w:t>Счета-фактуры должны быть оформлены в соответствии с требованиями п.5, п.6 ст. 169 Налогового кодекса РФ и Правил, утвержденных Постановлением Правительства РФ №1137 от 26.12.2011 г. В случае, если счет-фактура оформлена с нарушениями обязательных требований законодательства (применена неунифицированная форма, отсутствуют обязательные реквизиты, заполнены не все поля, разделы, либо документы оформлены с ошибками), Заказчик не принимает такие документы к учету</w:t>
      </w:r>
      <w:proofErr w:type="gramEnd"/>
      <w:r w:rsidRPr="004C5F6C">
        <w:rPr>
          <w:sz w:val="24"/>
          <w:szCs w:val="24"/>
        </w:rPr>
        <w:t xml:space="preserve"> и возвращает их Исполнителю на переоформление. При подписании счетов-фактур не допускается использование факсимильного воспроизведения подписи, либо иного аналога собственноручной подписи. Исполнитель обязан предоставить Заказчику копии доверенностей, подтверждающих право уполномоченных лиц подписывать счета-фактуры от имени Исполнителя.</w:t>
      </w:r>
    </w:p>
    <w:p w:rsidR="004C5F6C" w:rsidRPr="00271D61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В случае ненадлежащего исполнения Исполнителем условий настоящего Договора, Заказчик имеет право отказаться от подписания Акта сдачи-приёмки оказанных услуг, сообщив об этом Исполнителю в течение 3 (трех) рабочих дней.  В этом случае Заказчик обязан в течение 10 рабочих дней предоставить Исполнителю мотивированный отказ от подписания Акта, в котором должны быть указаны выявленные недостатки и сроки для их устранения. </w:t>
      </w:r>
    </w:p>
    <w:p w:rsidR="004C5F6C" w:rsidRPr="00271D61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041156">
        <w:rPr>
          <w:b/>
          <w:bCs/>
          <w:color w:val="000000"/>
          <w:spacing w:val="-3"/>
          <w:sz w:val="24"/>
          <w:szCs w:val="24"/>
        </w:rPr>
        <w:t>ОТВЕТСТВЕННОСТЬ СТОРОН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 случае неисполнения или ненадлежащего исполнения Сторонами своих обязательств по настоящему Договору Стороны несут ответственность в соответствии с действующим законодательством РФ и/или настоящим Договором.</w:t>
      </w:r>
    </w:p>
    <w:p w:rsidR="0068750F" w:rsidRDefault="004C5F6C" w:rsidP="00271D61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 случае нарушения сроков исполнения и/или неисполнения Исполнителем своих обязательств по настоящему Договору, Заказчик вправе применить в отношении Исполнителя штрафные санкции в размере 0,1% от месячной стоимости услуг по текущему периоду за каждый день просрочки.</w:t>
      </w:r>
    </w:p>
    <w:p w:rsidR="004C5F6C" w:rsidRPr="0068750F" w:rsidRDefault="004C5F6C" w:rsidP="00271D61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68750F">
        <w:rPr>
          <w:sz w:val="24"/>
          <w:szCs w:val="24"/>
        </w:rPr>
        <w:lastRenderedPageBreak/>
        <w:t>В случае некачественного исполнения Исполнителем своих обязательств по настоящему Договору, Заказчик вправе применить в отношении Исполнителя штрафные санкции в размере 0,1% от месячной стоимости услуг по текущему периоду за каждый факт некачественного исполнения Исполнителем обязательств по Договору.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Исполнитель в рамках выполнения настоящего Договора несёт ответственность за нарушение требований в области промышленной и пожарной безопасности, охраны труда и окружающей среды, изложенных в Приложении №4</w:t>
      </w:r>
      <w:r w:rsidRPr="004C5F6C">
        <w:rPr>
          <w:sz w:val="24"/>
          <w:szCs w:val="24"/>
        </w:rPr>
        <w:tab/>
        <w:t xml:space="preserve"> к настоящему Договору.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Убытки, причиненные Исполнителем третьим лицам в процессе оказания услуг, возмещаются за счет Исполнителя. Исполнитель освобождается от возмещения ущерба, причинённого его действиями в условиях крайней необходимости и (или) обоснованного риска при тушении пожара, ликвидации аварии, чрезвычайной ситуации.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Взыскание любых неустоек (штрафов, пеней), предусмотренных действующим законодательством РФ и/или настоящим Договором за нарушение любого обязательства, вытекающего из настоящего Договора, не освобождает Стороны от исполнения такого обязательства в натуре. В случае если в результате нарушения одной из Сторон любого из обязательств, вытекающих из настоящего Договора, другой Стороне были причинены убытки, </w:t>
      </w:r>
      <w:proofErr w:type="gramStart"/>
      <w:r w:rsidRPr="004C5F6C">
        <w:rPr>
          <w:sz w:val="24"/>
          <w:szCs w:val="24"/>
        </w:rPr>
        <w:t>последняя</w:t>
      </w:r>
      <w:proofErr w:type="gramEnd"/>
      <w:r w:rsidRPr="004C5F6C">
        <w:rPr>
          <w:sz w:val="24"/>
          <w:szCs w:val="24"/>
        </w:rPr>
        <w:t xml:space="preserve"> имеет право взыскать со Стороны, нарушившей обязательство, реальный ущерб, размер которого должен быть подтвержден документально.</w:t>
      </w:r>
    </w:p>
    <w:p w:rsidR="00C0189A" w:rsidRPr="0068750F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r w:rsidRPr="0068750F">
        <w:rPr>
          <w:sz w:val="24"/>
          <w:szCs w:val="24"/>
          <w:highlight w:val="yellow"/>
        </w:rPr>
        <w:t xml:space="preserve">За немотивированный отказ от подписания Акта сверки </w:t>
      </w:r>
      <w:proofErr w:type="gramStart"/>
      <w:r w:rsidRPr="0068750F">
        <w:rPr>
          <w:sz w:val="24"/>
          <w:szCs w:val="24"/>
          <w:highlight w:val="yellow"/>
        </w:rPr>
        <w:t>в</w:t>
      </w:r>
      <w:proofErr w:type="gramEnd"/>
      <w:r w:rsidRPr="0068750F">
        <w:rPr>
          <w:sz w:val="24"/>
          <w:szCs w:val="24"/>
          <w:highlight w:val="yellow"/>
        </w:rPr>
        <w:t xml:space="preserve"> установленные п.5.4. Договора сроки Заказчик вправе предъявить Исполнителю штраф в размере 10 % </w:t>
      </w:r>
      <w:r w:rsidRPr="00F85D72">
        <w:rPr>
          <w:sz w:val="24"/>
          <w:szCs w:val="24"/>
          <w:highlight w:val="green"/>
        </w:rPr>
        <w:t xml:space="preserve">от </w:t>
      </w:r>
      <w:r w:rsidR="00F85D72" w:rsidRPr="00F85D72">
        <w:rPr>
          <w:sz w:val="24"/>
          <w:szCs w:val="24"/>
          <w:highlight w:val="green"/>
        </w:rPr>
        <w:t xml:space="preserve">стоимости выполненных работ </w:t>
      </w:r>
      <w:r w:rsidR="00F85D72" w:rsidRPr="0009275F">
        <w:rPr>
          <w:color w:val="FF0000"/>
          <w:sz w:val="24"/>
          <w:szCs w:val="24"/>
          <w:highlight w:val="yellow"/>
        </w:rPr>
        <w:t>за период</w:t>
      </w:r>
      <w:r w:rsidRPr="0009275F">
        <w:rPr>
          <w:color w:val="FF0000"/>
          <w:sz w:val="24"/>
          <w:szCs w:val="24"/>
          <w:highlight w:val="yellow"/>
        </w:rPr>
        <w:t xml:space="preserve">, в отношении </w:t>
      </w:r>
      <w:r w:rsidRPr="0068750F">
        <w:rPr>
          <w:sz w:val="24"/>
          <w:szCs w:val="24"/>
          <w:highlight w:val="yellow"/>
        </w:rPr>
        <w:t>которого производится сверка взаимной задолженности.</w:t>
      </w:r>
      <w:bookmarkStart w:id="9" w:name="_GoBack"/>
      <w:bookmarkEnd w:id="9"/>
    </w:p>
    <w:p w:rsidR="004C5F6C" w:rsidRPr="00271D61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041156">
        <w:rPr>
          <w:b/>
          <w:bCs/>
          <w:color w:val="000000"/>
          <w:spacing w:val="-3"/>
          <w:sz w:val="24"/>
          <w:szCs w:val="24"/>
        </w:rPr>
        <w:t>КОНФИДЕНЦИАЛЬНАЯ ИНФОРМАЦИЯ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 Российской Федерации.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4C5F6C">
        <w:rPr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4C5F6C">
        <w:rPr>
          <w:sz w:val="24"/>
          <w:szCs w:val="24"/>
        </w:rPr>
        <w:t xml:space="preserve"> </w:t>
      </w:r>
      <w:proofErr w:type="gramStart"/>
      <w:r w:rsidRPr="004C5F6C">
        <w:rPr>
          <w:sz w:val="24"/>
          <w:szCs w:val="24"/>
        </w:rPr>
        <w:t>условии</w:t>
      </w:r>
      <w:proofErr w:type="gramEnd"/>
      <w:r w:rsidRPr="004C5F6C">
        <w:rPr>
          <w:sz w:val="24"/>
          <w:szCs w:val="24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Pr="004C5F6C">
        <w:rPr>
          <w:sz w:val="24"/>
          <w:szCs w:val="24"/>
        </w:rPr>
        <w:lastRenderedPageBreak/>
        <w:t>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B7A8B" w:rsidRPr="0069121E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После прекращения действия настоящего договора по любым основаниям обязательства по сохранению Конфиденциальной информации должны исполняться бессрочно.</w:t>
      </w:r>
    </w:p>
    <w:p w:rsidR="004C5F6C" w:rsidRPr="00271D61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041156">
        <w:rPr>
          <w:b/>
          <w:bCs/>
          <w:color w:val="000000"/>
          <w:spacing w:val="-3"/>
          <w:sz w:val="24"/>
          <w:szCs w:val="24"/>
        </w:rPr>
        <w:t>РЕШЕНИЕ СПОРОВ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Спорные вопросы, возникшие в ходе исполнения настоящего Договора, разрешаются Сторонами путем переговоров. В случае если Стороны не пришли к согласию, претензионный порядок рассмотрения спорных вопросов обязателен. Сторона, получившая претензию, обязана рассмотреть и ответить на нее в течение 30 (тридцати) календарных дней со дня её получения.</w:t>
      </w:r>
    </w:p>
    <w:p w:rsidR="004C5F6C" w:rsidRPr="00271D61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Споры между Сторонами, не урегулированные в порядке, предусмотренном п. 10.1. настоящего Договора, подлежат разрешению в арбитражном суде Красноярского края в соответствии с действующим законодательством РФ.</w:t>
      </w:r>
    </w:p>
    <w:p w:rsidR="004C5F6C" w:rsidRPr="00041156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bCs/>
          <w:color w:val="000000"/>
          <w:spacing w:val="-3"/>
          <w:sz w:val="24"/>
          <w:szCs w:val="24"/>
        </w:rPr>
      </w:pPr>
      <w:r w:rsidRPr="004C5F6C">
        <w:rPr>
          <w:b/>
          <w:sz w:val="24"/>
          <w:szCs w:val="24"/>
        </w:rPr>
        <w:t>ВСТУПЛЕНИЕ ДОГОВОРА В СИЛУ И СРОК ЕГО ДЕЙСТВИЯ</w:t>
      </w:r>
    </w:p>
    <w:p w:rsidR="004C5F6C" w:rsidRPr="00315210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r w:rsidRPr="00315210">
        <w:rPr>
          <w:sz w:val="24"/>
          <w:szCs w:val="24"/>
          <w:highlight w:val="yellow"/>
        </w:rPr>
        <w:t xml:space="preserve">Настоящий Договор вступает в силу </w:t>
      </w:r>
      <w:r w:rsidR="00315210" w:rsidRPr="00315210">
        <w:rPr>
          <w:sz w:val="24"/>
          <w:szCs w:val="24"/>
          <w:highlight w:val="yellow"/>
        </w:rPr>
        <w:t>с момента подписания его сторонами</w:t>
      </w:r>
      <w:r w:rsidRPr="00315210">
        <w:rPr>
          <w:sz w:val="24"/>
          <w:szCs w:val="24"/>
          <w:highlight w:val="yellow"/>
        </w:rPr>
        <w:t xml:space="preserve">, и действует </w:t>
      </w:r>
      <w:proofErr w:type="gramStart"/>
      <w:r w:rsidRPr="00315210">
        <w:rPr>
          <w:sz w:val="24"/>
          <w:szCs w:val="24"/>
          <w:highlight w:val="yellow"/>
        </w:rPr>
        <w:t>по</w:t>
      </w:r>
      <w:proofErr w:type="gramEnd"/>
      <w:r w:rsidRPr="00315210">
        <w:rPr>
          <w:sz w:val="24"/>
          <w:szCs w:val="24"/>
          <w:highlight w:val="yellow"/>
        </w:rPr>
        <w:t xml:space="preserve"> </w:t>
      </w:r>
      <w:r w:rsidR="0074201D">
        <w:rPr>
          <w:sz w:val="24"/>
          <w:szCs w:val="24"/>
          <w:highlight w:val="yellow"/>
        </w:rPr>
        <w:t>__________</w:t>
      </w:r>
      <w:r w:rsidRPr="00315210">
        <w:rPr>
          <w:sz w:val="24"/>
          <w:szCs w:val="24"/>
          <w:highlight w:val="yellow"/>
        </w:rPr>
        <w:t xml:space="preserve"> года, а в части платежей – до полного </w:t>
      </w:r>
      <w:r w:rsidR="00315210" w:rsidRPr="00315210">
        <w:rPr>
          <w:sz w:val="24"/>
          <w:szCs w:val="24"/>
          <w:highlight w:val="yellow"/>
        </w:rPr>
        <w:t>исполнения обязательств</w:t>
      </w:r>
      <w:r w:rsidRPr="00315210">
        <w:rPr>
          <w:sz w:val="24"/>
          <w:szCs w:val="24"/>
          <w:highlight w:val="yellow"/>
        </w:rPr>
        <w:t xml:space="preserve">. </w:t>
      </w:r>
    </w:p>
    <w:p w:rsid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Настоящий Договор прекращает свое действие в случае, если Исполнитель по любым основаниям будет лишен пр</w:t>
      </w:r>
      <w:r w:rsidR="00315210">
        <w:rPr>
          <w:sz w:val="24"/>
          <w:szCs w:val="24"/>
        </w:rPr>
        <w:t>ава по оказанию услуг в области</w:t>
      </w:r>
      <w:r w:rsidRPr="004C5F6C">
        <w:rPr>
          <w:sz w:val="24"/>
          <w:szCs w:val="24"/>
        </w:rPr>
        <w:t>, в частности, лицензии</w:t>
      </w:r>
      <w:r w:rsidR="00315210">
        <w:rPr>
          <w:sz w:val="24"/>
          <w:szCs w:val="24"/>
        </w:rPr>
        <w:t xml:space="preserve"> или свидетельства на ведение аварийно – спасательных и других неотложных работ</w:t>
      </w:r>
      <w:r w:rsidRPr="004C5F6C">
        <w:rPr>
          <w:sz w:val="24"/>
          <w:szCs w:val="24"/>
        </w:rPr>
        <w:t>, без выплаты Заказчиком Исполнителю каких-либо компенсаций и/или возмещения убытков, кроме оплаты фактически оказанных им услуг.</w:t>
      </w:r>
    </w:p>
    <w:p w:rsidR="00BD0003" w:rsidRPr="00315210" w:rsidRDefault="00BD0003" w:rsidP="00BD0003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proofErr w:type="gramStart"/>
      <w:r w:rsidRPr="00315210">
        <w:rPr>
          <w:sz w:val="24"/>
          <w:szCs w:val="24"/>
          <w:highlight w:val="yellow"/>
        </w:rPr>
        <w:t>Заказчик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Исполнителя 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ликвидации, или в случае аналогичных действий</w:t>
      </w:r>
      <w:proofErr w:type="gramEnd"/>
      <w:r w:rsidRPr="00315210">
        <w:rPr>
          <w:sz w:val="24"/>
          <w:szCs w:val="24"/>
          <w:highlight w:val="yellow"/>
        </w:rPr>
        <w:t xml:space="preserve"> или обстоятельств, предусмотренных применимым правом.</w:t>
      </w:r>
    </w:p>
    <w:p w:rsidR="004C5F6C" w:rsidRPr="00271D61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sz w:val="24"/>
          <w:szCs w:val="24"/>
        </w:rPr>
      </w:pPr>
      <w:r w:rsidRPr="004C5F6C">
        <w:rPr>
          <w:b/>
          <w:sz w:val="24"/>
          <w:szCs w:val="24"/>
        </w:rPr>
        <w:t>ОБСТОЯТЕЛЬСТВА НЕПРЕОДОЛИМОЙ СИЛЫ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proofErr w:type="gramStart"/>
      <w:r w:rsidRPr="004C5F6C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таковые явились следствием действия обстоятельств непреодолимой силы, не поддающихся разумному контролю Сторон, а именно: наводнение, землетрясение, эпидемия, войны, военные действия, а также запрет экспорта и импорта, эмбарго Правительства РФ и других компетентных органов на</w:t>
      </w:r>
      <w:r w:rsidR="00C0189A">
        <w:rPr>
          <w:sz w:val="24"/>
          <w:szCs w:val="24"/>
        </w:rPr>
        <w:t xml:space="preserve"> </w:t>
      </w:r>
      <w:r w:rsidRPr="004C5F6C">
        <w:rPr>
          <w:sz w:val="24"/>
          <w:szCs w:val="24"/>
        </w:rPr>
        <w:t>деятельность Сторон, а также других обстоятельств, которые в соответствии с действующим законодательством</w:t>
      </w:r>
      <w:proofErr w:type="gramEnd"/>
      <w:r w:rsidRPr="004C5F6C">
        <w:rPr>
          <w:sz w:val="24"/>
          <w:szCs w:val="24"/>
        </w:rPr>
        <w:t xml:space="preserve"> РФ могут быть отнесены к обстоятельствам непреодолимой силы. Срок исполнения договорных обязательств соразмерно отодвигается на вре</w:t>
      </w:r>
      <w:r w:rsidR="00C0189A">
        <w:rPr>
          <w:sz w:val="24"/>
          <w:szCs w:val="24"/>
        </w:rPr>
        <w:t>мя действия таких обстоятельств.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lastRenderedPageBreak/>
        <w:t>Сторона, для которой создалась невозможность исполнения обязательств по настоящему Договору, должна немедленно (24 часа) известить другую Сторону о наступлении и прекращении таких обстоятельств и представить документы, подтверждающие наличие таких обстоятельств. Доказательством указанных в извещении фактов служат документы, выдаваемые компетентным органом.</w:t>
      </w:r>
    </w:p>
    <w:p w:rsidR="004C5F6C" w:rsidRPr="00271D61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Если обстоятельства непреодолимой силы продлятся более 1 (одного) календарного месяца, то каждая из Сторон имеет право расторгнуть настоящий Договор, оформив соответствующее соглашение к настоящему Договору.</w:t>
      </w:r>
    </w:p>
    <w:p w:rsidR="004C5F6C" w:rsidRPr="00271D61" w:rsidRDefault="002B0EC4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68750F" w:rsidRPr="0074201D" w:rsidRDefault="0068750F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  <w:highlight w:val="yellow"/>
        </w:rPr>
      </w:pPr>
      <w:r w:rsidRPr="0074201D">
        <w:rPr>
          <w:sz w:val="22"/>
          <w:szCs w:val="22"/>
          <w:highlight w:val="yellow"/>
        </w:rPr>
        <w:t xml:space="preserve">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договору. За нарушение данного условия Заказчик вправе потребовать от Исполнителя уплаты </w:t>
      </w:r>
      <w:proofErr w:type="gramStart"/>
      <w:r w:rsidRPr="0074201D">
        <w:rPr>
          <w:sz w:val="22"/>
          <w:szCs w:val="22"/>
          <w:highlight w:val="yellow"/>
        </w:rPr>
        <w:t>штрафа</w:t>
      </w:r>
      <w:proofErr w:type="gramEnd"/>
      <w:r w:rsidRPr="0074201D">
        <w:rPr>
          <w:sz w:val="22"/>
          <w:szCs w:val="22"/>
          <w:highlight w:val="yellow"/>
        </w:rPr>
        <w:t xml:space="preserve"> в размере переуступленного в ином порядке права требования.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Все изменения и дополнения к настоящему Договору вносятся в письменной форме путем подписания дополнительного соглашения к Договору.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Во всем остальном, что не урегулировано настоящим Договором, действуют нормы законодательства Российской Федерации.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>Настоящий договор составлен в 2-х экземплярах, имеющих равную юридическую силу, один экземпляр – Заказчику, один – Исполнителю.</w:t>
      </w:r>
    </w:p>
    <w:p w:rsidR="004C5F6C" w:rsidRPr="004C5F6C" w:rsidRDefault="004C5F6C" w:rsidP="002B39BD">
      <w:pPr>
        <w:pStyle w:val="af8"/>
        <w:numPr>
          <w:ilvl w:val="1"/>
          <w:numId w:val="4"/>
        </w:numPr>
        <w:shd w:val="clear" w:color="auto" w:fill="FFFFFF"/>
        <w:ind w:left="0" w:firstLine="567"/>
        <w:jc w:val="both"/>
        <w:rPr>
          <w:sz w:val="24"/>
          <w:szCs w:val="24"/>
        </w:rPr>
      </w:pPr>
      <w:r w:rsidRPr="004C5F6C">
        <w:rPr>
          <w:sz w:val="24"/>
          <w:szCs w:val="24"/>
        </w:rPr>
        <w:t xml:space="preserve">К настоящему Договору </w:t>
      </w:r>
      <w:proofErr w:type="gramStart"/>
      <w:r w:rsidRPr="004C5F6C">
        <w:rPr>
          <w:sz w:val="24"/>
          <w:szCs w:val="24"/>
        </w:rPr>
        <w:t>прилагаются и являются</w:t>
      </w:r>
      <w:proofErr w:type="gramEnd"/>
      <w:r w:rsidRPr="004C5F6C">
        <w:rPr>
          <w:sz w:val="24"/>
          <w:szCs w:val="24"/>
        </w:rPr>
        <w:t xml:space="preserve"> неотъемлемой частью настоящего Договора:</w:t>
      </w:r>
    </w:p>
    <w:p w:rsidR="004C5F6C" w:rsidRPr="004C5F6C" w:rsidRDefault="0009275F" w:rsidP="004C5F6C">
      <w:pPr>
        <w:shd w:val="clear" w:color="auto" w:fill="FFFFFF"/>
        <w:jc w:val="both"/>
        <w:rPr>
          <w:sz w:val="24"/>
          <w:szCs w:val="24"/>
        </w:rPr>
      </w:pPr>
      <w:hyperlink r:id="rId24" w:history="1">
        <w:r w:rsidR="004D61EA" w:rsidRPr="004D61EA">
          <w:rPr>
            <w:rStyle w:val="af9"/>
            <w:b/>
            <w:sz w:val="24"/>
            <w:szCs w:val="24"/>
          </w:rPr>
          <w:t>Приложение</w:t>
        </w:r>
        <w:r w:rsidR="004C5F6C" w:rsidRPr="004D61EA">
          <w:rPr>
            <w:rStyle w:val="af9"/>
            <w:b/>
            <w:sz w:val="24"/>
            <w:szCs w:val="24"/>
          </w:rPr>
          <w:t>№1</w:t>
        </w:r>
      </w:hyperlink>
      <w:r w:rsidR="004C5F6C" w:rsidRPr="004C5F6C">
        <w:rPr>
          <w:sz w:val="24"/>
          <w:szCs w:val="24"/>
        </w:rPr>
        <w:t xml:space="preserve"> «Перечень обслуживаемых объектов ООО «Славнефть-Красноярскнефтегаз».</w:t>
      </w:r>
    </w:p>
    <w:p w:rsidR="004C5F6C" w:rsidRPr="004C5F6C" w:rsidRDefault="0009275F" w:rsidP="004C5F6C">
      <w:pPr>
        <w:shd w:val="clear" w:color="auto" w:fill="FFFFFF"/>
        <w:jc w:val="both"/>
        <w:rPr>
          <w:sz w:val="24"/>
          <w:szCs w:val="24"/>
        </w:rPr>
      </w:pPr>
      <w:hyperlink r:id="rId25" w:history="1">
        <w:r w:rsidR="004C5F6C" w:rsidRPr="004D61EA">
          <w:rPr>
            <w:rStyle w:val="af9"/>
            <w:b/>
            <w:sz w:val="24"/>
            <w:szCs w:val="24"/>
          </w:rPr>
          <w:t>Приложение №2</w:t>
        </w:r>
      </w:hyperlink>
      <w:r w:rsidR="004C5F6C" w:rsidRPr="004C5F6C">
        <w:rPr>
          <w:sz w:val="24"/>
          <w:szCs w:val="24"/>
        </w:rPr>
        <w:t xml:space="preserve"> «Расчет стоимости услуг».</w:t>
      </w:r>
    </w:p>
    <w:p w:rsidR="004C5F6C" w:rsidRPr="004C5F6C" w:rsidRDefault="0009275F" w:rsidP="004C5F6C">
      <w:pPr>
        <w:shd w:val="clear" w:color="auto" w:fill="FFFFFF"/>
        <w:jc w:val="both"/>
        <w:rPr>
          <w:sz w:val="24"/>
          <w:szCs w:val="24"/>
        </w:rPr>
      </w:pPr>
      <w:hyperlink r:id="rId26" w:history="1">
        <w:r w:rsidR="004C5F6C" w:rsidRPr="00AD0FB6">
          <w:rPr>
            <w:rStyle w:val="af9"/>
            <w:b/>
            <w:sz w:val="24"/>
            <w:szCs w:val="24"/>
          </w:rPr>
          <w:t>Приложение №3</w:t>
        </w:r>
      </w:hyperlink>
      <w:r w:rsidR="004C5F6C" w:rsidRPr="004C5F6C">
        <w:rPr>
          <w:sz w:val="24"/>
          <w:szCs w:val="24"/>
        </w:rPr>
        <w:t xml:space="preserve"> «Штатное расписание».</w:t>
      </w:r>
    </w:p>
    <w:p w:rsidR="004C5F6C" w:rsidRDefault="0009275F" w:rsidP="004C5F6C">
      <w:pPr>
        <w:shd w:val="clear" w:color="auto" w:fill="FFFFFF"/>
        <w:jc w:val="both"/>
        <w:rPr>
          <w:sz w:val="24"/>
          <w:szCs w:val="24"/>
        </w:rPr>
      </w:pPr>
      <w:hyperlink r:id="rId27" w:history="1">
        <w:r w:rsidR="004C5F6C" w:rsidRPr="00AD0FB6">
          <w:rPr>
            <w:rStyle w:val="af9"/>
            <w:b/>
            <w:sz w:val="24"/>
            <w:szCs w:val="24"/>
          </w:rPr>
          <w:t>Приложение №4</w:t>
        </w:r>
      </w:hyperlink>
      <w:r w:rsidR="004C5F6C" w:rsidRPr="004C5F6C">
        <w:rPr>
          <w:sz w:val="24"/>
          <w:szCs w:val="24"/>
        </w:rPr>
        <w:t xml:space="preserve"> «Основные требования ООО «Славнефть-Красноярскнефтегаз» в области промышленной, пожарной безопасности, охраны труда, окружающей среды и реагирования на чрезвычайную ситуацию».</w:t>
      </w:r>
    </w:p>
    <w:p w:rsidR="00137928" w:rsidRPr="004C67A4" w:rsidRDefault="0009275F" w:rsidP="00137928">
      <w:pPr>
        <w:shd w:val="clear" w:color="auto" w:fill="FFFFFF"/>
        <w:jc w:val="both"/>
        <w:rPr>
          <w:b/>
          <w:sz w:val="24"/>
          <w:szCs w:val="24"/>
        </w:rPr>
      </w:pPr>
      <w:hyperlink r:id="rId28" w:history="1">
        <w:r w:rsidR="004C67A4" w:rsidRPr="004C67A4">
          <w:rPr>
            <w:rStyle w:val="af9"/>
            <w:b/>
            <w:sz w:val="24"/>
            <w:szCs w:val="24"/>
          </w:rPr>
          <w:t>Приложение №4А</w:t>
        </w:r>
      </w:hyperlink>
      <w:r w:rsidR="004C67A4">
        <w:rPr>
          <w:b/>
          <w:sz w:val="24"/>
          <w:szCs w:val="24"/>
        </w:rPr>
        <w:t xml:space="preserve"> </w:t>
      </w:r>
      <w:r w:rsidR="004C67A4" w:rsidRPr="004C67A4">
        <w:rPr>
          <w:sz w:val="24"/>
          <w:szCs w:val="24"/>
        </w:rPr>
        <w:t>«</w:t>
      </w:r>
      <w:r w:rsidR="004C67A4" w:rsidRPr="00B44268">
        <w:rPr>
          <w:sz w:val="24"/>
          <w:szCs w:val="24"/>
        </w:rPr>
        <w:t xml:space="preserve">Стандарт Компании </w:t>
      </w:r>
      <w:r w:rsidR="00B44268" w:rsidRPr="00B44268">
        <w:rPr>
          <w:sz w:val="24"/>
          <w:szCs w:val="24"/>
        </w:rPr>
        <w:t>п</w:t>
      </w:r>
      <w:r w:rsidR="004C67A4" w:rsidRPr="00B44268">
        <w:rPr>
          <w:sz w:val="24"/>
          <w:szCs w:val="24"/>
        </w:rPr>
        <w:t>орядок передачи информации в области промышленной, пожарной безопасности, охраны труда и окружающей среды</w:t>
      </w:r>
      <w:r w:rsidR="00B44268" w:rsidRPr="00B44268">
        <w:rPr>
          <w:sz w:val="24"/>
          <w:szCs w:val="24"/>
        </w:rPr>
        <w:t>»</w:t>
      </w:r>
      <w:r w:rsidR="00137928" w:rsidRPr="00137928">
        <w:rPr>
          <w:b/>
          <w:sz w:val="24"/>
          <w:szCs w:val="24"/>
        </w:rPr>
        <w:t xml:space="preserve"> </w:t>
      </w:r>
    </w:p>
    <w:p w:rsidR="00137928" w:rsidRPr="004C5F6C" w:rsidRDefault="0009275F" w:rsidP="00137928">
      <w:pPr>
        <w:shd w:val="clear" w:color="auto" w:fill="FFFFFF"/>
        <w:jc w:val="both"/>
        <w:rPr>
          <w:sz w:val="24"/>
          <w:szCs w:val="24"/>
        </w:rPr>
      </w:pPr>
      <w:hyperlink r:id="rId29" w:history="1">
        <w:r w:rsidR="00137928" w:rsidRPr="00137928">
          <w:rPr>
            <w:rStyle w:val="af9"/>
            <w:b/>
            <w:sz w:val="24"/>
            <w:szCs w:val="24"/>
          </w:rPr>
          <w:t>Приложение №5</w:t>
        </w:r>
      </w:hyperlink>
      <w:r w:rsidR="00137928" w:rsidRPr="004C5F6C">
        <w:rPr>
          <w:sz w:val="24"/>
          <w:szCs w:val="24"/>
        </w:rPr>
        <w:t xml:space="preserve"> «Положение о пропускном и </w:t>
      </w:r>
      <w:proofErr w:type="spellStart"/>
      <w:r w:rsidR="00137928" w:rsidRPr="004C5F6C">
        <w:rPr>
          <w:sz w:val="24"/>
          <w:szCs w:val="24"/>
        </w:rPr>
        <w:t>внутриобъектовом</w:t>
      </w:r>
      <w:proofErr w:type="spellEnd"/>
      <w:r w:rsidR="00137928" w:rsidRPr="004C5F6C">
        <w:rPr>
          <w:sz w:val="24"/>
          <w:szCs w:val="24"/>
        </w:rPr>
        <w:t xml:space="preserve"> режиме на объектах ООО «Славнефть-Красноярскнефтегаз». </w:t>
      </w:r>
    </w:p>
    <w:p w:rsidR="00137928" w:rsidRPr="004C5F6C" w:rsidRDefault="0009275F" w:rsidP="00137928">
      <w:pPr>
        <w:shd w:val="clear" w:color="auto" w:fill="FFFFFF"/>
        <w:jc w:val="both"/>
        <w:rPr>
          <w:sz w:val="24"/>
          <w:szCs w:val="24"/>
        </w:rPr>
      </w:pPr>
      <w:hyperlink r:id="rId30" w:history="1">
        <w:r w:rsidR="00137928" w:rsidRPr="001639EC">
          <w:rPr>
            <w:rStyle w:val="af9"/>
            <w:b/>
            <w:sz w:val="24"/>
            <w:szCs w:val="24"/>
          </w:rPr>
          <w:t>Приложение №6</w:t>
        </w:r>
      </w:hyperlink>
      <w:r w:rsidR="00137928" w:rsidRPr="004C5F6C">
        <w:rPr>
          <w:sz w:val="24"/>
          <w:szCs w:val="24"/>
        </w:rPr>
        <w:t xml:space="preserve"> Стандарт О</w:t>
      </w:r>
      <w:r w:rsidR="00137928">
        <w:rPr>
          <w:sz w:val="24"/>
          <w:szCs w:val="24"/>
        </w:rPr>
        <w:t>АО</w:t>
      </w:r>
      <w:r w:rsidR="00137928" w:rsidRPr="004C5F6C">
        <w:rPr>
          <w:sz w:val="24"/>
          <w:szCs w:val="24"/>
        </w:rPr>
        <w:t xml:space="preserve"> «</w:t>
      </w:r>
      <w:r w:rsidR="00137928">
        <w:rPr>
          <w:sz w:val="24"/>
          <w:szCs w:val="24"/>
        </w:rPr>
        <w:t>НГК «Славнефть</w:t>
      </w:r>
      <w:r w:rsidR="00137928" w:rsidRPr="004C5F6C">
        <w:rPr>
          <w:sz w:val="24"/>
          <w:szCs w:val="24"/>
        </w:rPr>
        <w:t xml:space="preserve">» «Требования в области обеспечения безопасности дорожного движения к организациям, привлекаемым к работам и оказанию услуг на объектах Общества». </w:t>
      </w:r>
    </w:p>
    <w:p w:rsidR="004C67A4" w:rsidRPr="001639EC" w:rsidRDefault="0009275F" w:rsidP="001639EC">
      <w:pPr>
        <w:shd w:val="clear" w:color="auto" w:fill="FFFFFF"/>
        <w:jc w:val="both"/>
        <w:rPr>
          <w:sz w:val="24"/>
          <w:szCs w:val="24"/>
        </w:rPr>
      </w:pPr>
      <w:hyperlink r:id="rId31" w:history="1">
        <w:r w:rsidR="001639EC" w:rsidRPr="001639EC">
          <w:rPr>
            <w:rStyle w:val="af9"/>
            <w:b/>
            <w:sz w:val="24"/>
            <w:szCs w:val="24"/>
          </w:rPr>
          <w:t>Приложение №7</w:t>
        </w:r>
      </w:hyperlink>
      <w:r w:rsidR="001639EC" w:rsidRPr="001639EC">
        <w:rPr>
          <w:sz w:val="24"/>
          <w:szCs w:val="24"/>
        </w:rPr>
        <w:t xml:space="preserve"> «Инструкция по предупреждению </w:t>
      </w:r>
      <w:proofErr w:type="spellStart"/>
      <w:r w:rsidR="001639EC" w:rsidRPr="001639EC">
        <w:rPr>
          <w:sz w:val="24"/>
          <w:szCs w:val="24"/>
        </w:rPr>
        <w:t>газонефтеводопроявлений</w:t>
      </w:r>
      <w:proofErr w:type="spellEnd"/>
      <w:r w:rsidR="001639EC" w:rsidRPr="001639EC">
        <w:rPr>
          <w:sz w:val="24"/>
          <w:szCs w:val="24"/>
        </w:rPr>
        <w:t>, открытых фонтанов при бурении, реконструкции, ремонте, освоении, испытании, проведении исследований, ликвидации и эксплуатации скважин» № И-КНГ-01-2015 ПБФ.</w:t>
      </w:r>
    </w:p>
    <w:p w:rsidR="001639EC" w:rsidRPr="001639EC" w:rsidRDefault="0009275F" w:rsidP="001639EC">
      <w:pPr>
        <w:shd w:val="clear" w:color="auto" w:fill="FFFFFF"/>
        <w:jc w:val="both"/>
        <w:rPr>
          <w:sz w:val="24"/>
          <w:szCs w:val="24"/>
        </w:rPr>
      </w:pPr>
      <w:hyperlink r:id="rId32" w:history="1">
        <w:r w:rsidR="001639EC" w:rsidRPr="001639EC">
          <w:rPr>
            <w:rStyle w:val="af9"/>
            <w:b/>
            <w:sz w:val="24"/>
            <w:szCs w:val="24"/>
          </w:rPr>
          <w:t>Приложение №8</w:t>
        </w:r>
      </w:hyperlink>
      <w:r w:rsidR="001639EC">
        <w:rPr>
          <w:b/>
          <w:sz w:val="24"/>
          <w:szCs w:val="24"/>
        </w:rPr>
        <w:t xml:space="preserve"> «</w:t>
      </w:r>
      <w:r w:rsidR="001639EC">
        <w:rPr>
          <w:sz w:val="24"/>
          <w:szCs w:val="24"/>
        </w:rPr>
        <w:t>П</w:t>
      </w:r>
      <w:r w:rsidR="001639EC" w:rsidRPr="001639EC">
        <w:rPr>
          <w:sz w:val="24"/>
          <w:szCs w:val="24"/>
        </w:rPr>
        <w:t xml:space="preserve">оложение  по одновременному производству буровых работ, </w:t>
      </w:r>
      <w:r w:rsidR="001639EC">
        <w:rPr>
          <w:sz w:val="24"/>
          <w:szCs w:val="24"/>
        </w:rPr>
        <w:t xml:space="preserve"> </w:t>
      </w:r>
      <w:r w:rsidR="001639EC" w:rsidRPr="001639EC">
        <w:rPr>
          <w:sz w:val="24"/>
          <w:szCs w:val="24"/>
        </w:rPr>
        <w:t xml:space="preserve">освоению, ремонту и эксплуатации скважин на кустовой площадке </w:t>
      </w:r>
      <w:r w:rsidR="001639EC">
        <w:rPr>
          <w:sz w:val="24"/>
          <w:szCs w:val="24"/>
        </w:rPr>
        <w:t xml:space="preserve"> </w:t>
      </w:r>
      <w:r w:rsidR="001639EC" w:rsidRPr="001639EC">
        <w:rPr>
          <w:sz w:val="24"/>
          <w:szCs w:val="24"/>
        </w:rPr>
        <w:t>ООО «Славнефть-Красноярскнефтегаз»</w:t>
      </w:r>
      <w:r w:rsidR="001639EC">
        <w:rPr>
          <w:sz w:val="24"/>
          <w:szCs w:val="24"/>
        </w:rPr>
        <w:t>.</w:t>
      </w:r>
      <w:r w:rsidR="001639EC" w:rsidRPr="001639EC">
        <w:rPr>
          <w:sz w:val="24"/>
          <w:szCs w:val="24"/>
        </w:rPr>
        <w:t xml:space="preserve">  </w:t>
      </w:r>
    </w:p>
    <w:p w:rsidR="001639EC" w:rsidRDefault="0009275F" w:rsidP="004C5F6C">
      <w:pPr>
        <w:shd w:val="clear" w:color="auto" w:fill="FFFFFF"/>
        <w:jc w:val="both"/>
        <w:rPr>
          <w:sz w:val="24"/>
          <w:szCs w:val="24"/>
        </w:rPr>
      </w:pPr>
      <w:hyperlink r:id="rId33" w:history="1">
        <w:r w:rsidR="001639EC" w:rsidRPr="001639EC">
          <w:rPr>
            <w:rStyle w:val="af9"/>
            <w:b/>
            <w:sz w:val="24"/>
            <w:szCs w:val="24"/>
          </w:rPr>
          <w:t>Приложение №9</w:t>
        </w:r>
      </w:hyperlink>
      <w:r w:rsidR="001639EC">
        <w:rPr>
          <w:b/>
          <w:sz w:val="24"/>
          <w:szCs w:val="24"/>
        </w:rPr>
        <w:t xml:space="preserve"> </w:t>
      </w:r>
      <w:r w:rsidR="001639EC" w:rsidRPr="004C5F6C">
        <w:rPr>
          <w:sz w:val="24"/>
          <w:szCs w:val="24"/>
        </w:rPr>
        <w:t>«Форма Акта сдачи-приемки оказанных услуг».</w:t>
      </w:r>
    </w:p>
    <w:p w:rsidR="001639EC" w:rsidRDefault="0009275F" w:rsidP="004C5F6C">
      <w:pPr>
        <w:shd w:val="clear" w:color="auto" w:fill="FFFFFF"/>
        <w:jc w:val="both"/>
        <w:rPr>
          <w:sz w:val="24"/>
          <w:szCs w:val="24"/>
        </w:rPr>
      </w:pPr>
      <w:hyperlink r:id="rId34" w:history="1">
        <w:r w:rsidR="001639EC" w:rsidRPr="001639EC">
          <w:rPr>
            <w:rStyle w:val="af9"/>
            <w:b/>
            <w:sz w:val="24"/>
            <w:szCs w:val="24"/>
          </w:rPr>
          <w:t>Приложение №10</w:t>
        </w:r>
      </w:hyperlink>
      <w:r w:rsidR="001639EC">
        <w:rPr>
          <w:b/>
          <w:sz w:val="24"/>
          <w:szCs w:val="24"/>
        </w:rPr>
        <w:t xml:space="preserve"> </w:t>
      </w:r>
      <w:r w:rsidR="001639EC" w:rsidRPr="004C5F6C">
        <w:rPr>
          <w:sz w:val="24"/>
          <w:szCs w:val="24"/>
        </w:rPr>
        <w:t>«Антикоррупционная оговорка».</w:t>
      </w:r>
    </w:p>
    <w:p w:rsidR="00381C94" w:rsidRPr="001639EC" w:rsidRDefault="0009275F" w:rsidP="004C5F6C">
      <w:pPr>
        <w:shd w:val="clear" w:color="auto" w:fill="FFFFFF"/>
        <w:jc w:val="both"/>
        <w:rPr>
          <w:sz w:val="24"/>
          <w:szCs w:val="24"/>
        </w:rPr>
      </w:pPr>
      <w:hyperlink r:id="rId35" w:history="1">
        <w:r w:rsidR="00381C94" w:rsidRPr="00381C94">
          <w:rPr>
            <w:rStyle w:val="af9"/>
            <w:b/>
            <w:sz w:val="24"/>
            <w:szCs w:val="24"/>
          </w:rPr>
          <w:t>Приложение №11</w:t>
        </w:r>
      </w:hyperlink>
      <w:r w:rsidR="00381C94">
        <w:rPr>
          <w:b/>
          <w:sz w:val="24"/>
          <w:szCs w:val="24"/>
        </w:rPr>
        <w:t xml:space="preserve"> </w:t>
      </w:r>
      <w:r w:rsidR="00381C94" w:rsidRPr="004C5F6C">
        <w:rPr>
          <w:sz w:val="24"/>
          <w:szCs w:val="24"/>
        </w:rPr>
        <w:t>«Акт приема-передачи нормативной документации».</w:t>
      </w: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4C67A4" w:rsidRPr="00015E81" w:rsidTr="00381C94">
        <w:trPr>
          <w:trHeight w:hRule="exact" w:val="1014"/>
        </w:trPr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7A4" w:rsidRPr="00015E81" w:rsidRDefault="004C67A4" w:rsidP="004C67A4">
            <w:pPr>
              <w:rPr>
                <w:b/>
                <w:sz w:val="36"/>
              </w:rPr>
            </w:pPr>
          </w:p>
        </w:tc>
      </w:tr>
    </w:tbl>
    <w:p w:rsidR="00381C94" w:rsidRPr="00381C94" w:rsidRDefault="0009275F" w:rsidP="00381C94">
      <w:pPr>
        <w:shd w:val="clear" w:color="auto" w:fill="FFFFFF"/>
        <w:jc w:val="both"/>
        <w:rPr>
          <w:sz w:val="24"/>
          <w:szCs w:val="24"/>
        </w:rPr>
      </w:pPr>
      <w:hyperlink r:id="rId36" w:history="1">
        <w:proofErr w:type="gramStart"/>
        <w:r w:rsidR="00B63A2D" w:rsidRPr="00381C94">
          <w:rPr>
            <w:rStyle w:val="af9"/>
            <w:b/>
            <w:sz w:val="24"/>
            <w:szCs w:val="24"/>
          </w:rPr>
          <w:t>Приложение №1</w:t>
        </w:r>
        <w:r w:rsidR="00381C94" w:rsidRPr="00381C94">
          <w:rPr>
            <w:rStyle w:val="af9"/>
            <w:b/>
            <w:sz w:val="24"/>
            <w:szCs w:val="24"/>
          </w:rPr>
          <w:t>2</w:t>
        </w:r>
      </w:hyperlink>
      <w:r w:rsidR="00381C94">
        <w:rPr>
          <w:b/>
          <w:sz w:val="24"/>
          <w:szCs w:val="24"/>
        </w:rPr>
        <w:t xml:space="preserve"> </w:t>
      </w:r>
      <w:r w:rsidR="00381C94" w:rsidRPr="00381C94">
        <w:rPr>
          <w:sz w:val="24"/>
          <w:szCs w:val="24"/>
        </w:rPr>
        <w:t>Инструкция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(введена в действие приказом Минэнерго России</w:t>
      </w:r>
      <w:proofErr w:type="gramEnd"/>
    </w:p>
    <w:p w:rsidR="00381C94" w:rsidRDefault="00381C94" w:rsidP="00381C94">
      <w:pPr>
        <w:shd w:val="clear" w:color="auto" w:fill="FFFFFF"/>
        <w:jc w:val="both"/>
        <w:rPr>
          <w:sz w:val="24"/>
          <w:szCs w:val="24"/>
        </w:rPr>
      </w:pPr>
      <w:r w:rsidRPr="00381C94">
        <w:rPr>
          <w:sz w:val="24"/>
          <w:szCs w:val="24"/>
        </w:rPr>
        <w:lastRenderedPageBreak/>
        <w:t>от 15 февраля 2001 г. № 52)</w:t>
      </w:r>
      <w:r>
        <w:rPr>
          <w:sz w:val="24"/>
          <w:szCs w:val="24"/>
        </w:rPr>
        <w:t>.</w:t>
      </w:r>
    </w:p>
    <w:p w:rsidR="00381C94" w:rsidRPr="00381C94" w:rsidRDefault="00381C94" w:rsidP="00381C94">
      <w:pPr>
        <w:shd w:val="clear" w:color="auto" w:fill="FFFFFF"/>
        <w:jc w:val="both"/>
        <w:rPr>
          <w:sz w:val="24"/>
          <w:szCs w:val="24"/>
        </w:rPr>
      </w:pPr>
    </w:p>
    <w:p w:rsidR="00B63A2D" w:rsidRPr="00B63A2D" w:rsidRDefault="00B63A2D" w:rsidP="00B63A2D">
      <w:pPr>
        <w:shd w:val="clear" w:color="auto" w:fill="FFFFFF"/>
        <w:jc w:val="both"/>
        <w:rPr>
          <w:b/>
          <w:sz w:val="24"/>
          <w:szCs w:val="24"/>
        </w:rPr>
      </w:pPr>
    </w:p>
    <w:p w:rsidR="004C5F6C" w:rsidRPr="00271D61" w:rsidRDefault="004C5F6C" w:rsidP="002B39BD">
      <w:pPr>
        <w:pStyle w:val="af8"/>
        <w:numPr>
          <w:ilvl w:val="0"/>
          <w:numId w:val="4"/>
        </w:numPr>
        <w:shd w:val="clear" w:color="auto" w:fill="FFFFFF"/>
        <w:spacing w:before="240" w:after="240"/>
        <w:jc w:val="center"/>
        <w:rPr>
          <w:b/>
          <w:sz w:val="24"/>
          <w:szCs w:val="24"/>
        </w:rPr>
      </w:pPr>
      <w:r w:rsidRPr="004C5F6C">
        <w:rPr>
          <w:b/>
          <w:sz w:val="24"/>
          <w:szCs w:val="24"/>
        </w:rPr>
        <w:t>ЮРИДИЧЕСКИЕ  АДРЕСА  И  БАНКОВСКИЕ  РЕКВИЗИТЫ 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01"/>
        <w:gridCol w:w="4670"/>
      </w:tblGrid>
      <w:tr w:rsidR="004C5F6C" w:rsidRPr="004C5F6C" w:rsidTr="00AD24AF">
        <w:tc>
          <w:tcPr>
            <w:tcW w:w="4901" w:type="dxa"/>
          </w:tcPr>
          <w:p w:rsidR="004C5F6C" w:rsidRDefault="004C5F6C" w:rsidP="004C5F6C">
            <w:pPr>
              <w:spacing w:line="240" w:lineRule="atLeast"/>
              <w:jc w:val="both"/>
              <w:rPr>
                <w:b/>
                <w:snapToGrid w:val="0"/>
                <w:sz w:val="22"/>
                <w:szCs w:val="22"/>
              </w:rPr>
            </w:pPr>
            <w:r w:rsidRPr="004C5F6C">
              <w:rPr>
                <w:b/>
                <w:snapToGrid w:val="0"/>
                <w:sz w:val="22"/>
                <w:szCs w:val="22"/>
              </w:rPr>
              <w:t xml:space="preserve">         «ЗАКАЗЧИК»</w:t>
            </w:r>
          </w:p>
          <w:p w:rsidR="0069121E" w:rsidRPr="004C5F6C" w:rsidRDefault="0069121E" w:rsidP="004C5F6C">
            <w:pPr>
              <w:spacing w:line="240" w:lineRule="atLeast"/>
              <w:jc w:val="both"/>
              <w:rPr>
                <w:b/>
                <w:snapToGrid w:val="0"/>
                <w:sz w:val="22"/>
                <w:szCs w:val="22"/>
              </w:rPr>
            </w:pPr>
          </w:p>
          <w:p w:rsidR="004C5F6C" w:rsidRPr="006D0B91" w:rsidRDefault="004C5F6C" w:rsidP="006D0B91">
            <w:pPr>
              <w:spacing w:line="240" w:lineRule="atLeast"/>
              <w:jc w:val="both"/>
              <w:rPr>
                <w:b/>
                <w:snapToGrid w:val="0"/>
                <w:sz w:val="22"/>
                <w:szCs w:val="22"/>
              </w:rPr>
            </w:pPr>
            <w:r w:rsidRPr="004C5F6C">
              <w:rPr>
                <w:b/>
                <w:snapToGrid w:val="0"/>
                <w:sz w:val="22"/>
                <w:szCs w:val="22"/>
              </w:rPr>
              <w:t>ООО «Славнефть-Красноярскнефтегаз»</w:t>
            </w:r>
          </w:p>
          <w:p w:rsidR="004C5F6C" w:rsidRPr="004C5F6C" w:rsidRDefault="004C5F6C" w:rsidP="004C5F6C">
            <w:pPr>
              <w:jc w:val="both"/>
              <w:rPr>
                <w:sz w:val="22"/>
                <w:szCs w:val="22"/>
              </w:rPr>
            </w:pPr>
            <w:r w:rsidRPr="004C5F6C">
              <w:rPr>
                <w:sz w:val="22"/>
                <w:szCs w:val="22"/>
              </w:rPr>
              <w:t>Адрес местонахождения:</w:t>
            </w:r>
          </w:p>
          <w:p w:rsidR="004C5F6C" w:rsidRPr="004C5F6C" w:rsidRDefault="004C5F6C" w:rsidP="004C5F6C">
            <w:pPr>
              <w:jc w:val="both"/>
              <w:rPr>
                <w:sz w:val="22"/>
                <w:szCs w:val="22"/>
              </w:rPr>
            </w:pPr>
            <w:r w:rsidRPr="004C5F6C">
              <w:rPr>
                <w:sz w:val="22"/>
                <w:szCs w:val="22"/>
              </w:rPr>
              <w:t xml:space="preserve">Почтовый адрес: </w:t>
            </w:r>
          </w:p>
          <w:p w:rsidR="004C5F6C" w:rsidRPr="004C5F6C" w:rsidRDefault="00BD0003" w:rsidP="002B0E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Банк: </w:t>
            </w:r>
          </w:p>
          <w:p w:rsidR="004C5F6C" w:rsidRPr="004C5F6C" w:rsidRDefault="002B0EC4" w:rsidP="004C5F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4C5F6C" w:rsidRPr="004C5F6C" w:rsidRDefault="004C5F6C" w:rsidP="004C5F6C">
            <w:pPr>
              <w:jc w:val="both"/>
              <w:rPr>
                <w:sz w:val="22"/>
                <w:szCs w:val="22"/>
              </w:rPr>
            </w:pPr>
            <w:proofErr w:type="gramStart"/>
            <w:r w:rsidRPr="004C5F6C">
              <w:rPr>
                <w:sz w:val="22"/>
                <w:szCs w:val="22"/>
              </w:rPr>
              <w:t>Р</w:t>
            </w:r>
            <w:proofErr w:type="gramEnd"/>
            <w:r w:rsidRPr="004C5F6C">
              <w:rPr>
                <w:sz w:val="22"/>
                <w:szCs w:val="22"/>
              </w:rPr>
              <w:t xml:space="preserve">/с </w:t>
            </w:r>
          </w:p>
          <w:p w:rsidR="004C5F6C" w:rsidRPr="004C5F6C" w:rsidRDefault="004C5F6C" w:rsidP="004C5F6C">
            <w:pPr>
              <w:jc w:val="both"/>
              <w:rPr>
                <w:sz w:val="22"/>
                <w:szCs w:val="22"/>
              </w:rPr>
            </w:pPr>
            <w:r w:rsidRPr="004C5F6C">
              <w:rPr>
                <w:sz w:val="22"/>
                <w:szCs w:val="22"/>
              </w:rPr>
              <w:t xml:space="preserve">БИК </w:t>
            </w:r>
          </w:p>
          <w:p w:rsidR="004C5F6C" w:rsidRPr="004C5F6C" w:rsidRDefault="004C5F6C" w:rsidP="004C5F6C">
            <w:pPr>
              <w:jc w:val="both"/>
              <w:rPr>
                <w:sz w:val="22"/>
                <w:szCs w:val="22"/>
              </w:rPr>
            </w:pPr>
            <w:r w:rsidRPr="004C5F6C">
              <w:rPr>
                <w:sz w:val="22"/>
                <w:szCs w:val="22"/>
              </w:rPr>
              <w:t xml:space="preserve">ИНН </w:t>
            </w:r>
          </w:p>
          <w:p w:rsidR="004C5F6C" w:rsidRPr="004C5F6C" w:rsidRDefault="004C5F6C" w:rsidP="004C5F6C">
            <w:pPr>
              <w:jc w:val="both"/>
              <w:rPr>
                <w:sz w:val="22"/>
                <w:szCs w:val="22"/>
              </w:rPr>
            </w:pPr>
            <w:r w:rsidRPr="004C5F6C">
              <w:rPr>
                <w:sz w:val="22"/>
                <w:szCs w:val="22"/>
              </w:rPr>
              <w:t xml:space="preserve">КПП             </w:t>
            </w:r>
          </w:p>
          <w:p w:rsidR="004C5F6C" w:rsidRPr="004C5F6C" w:rsidRDefault="004C5F6C" w:rsidP="002B0EC4">
            <w:pPr>
              <w:jc w:val="both"/>
              <w:rPr>
                <w:sz w:val="22"/>
                <w:szCs w:val="22"/>
              </w:rPr>
            </w:pPr>
            <w:r w:rsidRPr="004C5F6C">
              <w:rPr>
                <w:sz w:val="22"/>
                <w:szCs w:val="22"/>
              </w:rPr>
              <w:t xml:space="preserve">ОГРН </w:t>
            </w:r>
          </w:p>
        </w:tc>
        <w:tc>
          <w:tcPr>
            <w:tcW w:w="4670" w:type="dxa"/>
          </w:tcPr>
          <w:p w:rsidR="004C5F6C" w:rsidRDefault="004C5F6C" w:rsidP="004C5F6C">
            <w:pPr>
              <w:spacing w:line="240" w:lineRule="atLeast"/>
              <w:jc w:val="both"/>
              <w:rPr>
                <w:b/>
                <w:caps/>
                <w:snapToGrid w:val="0"/>
                <w:sz w:val="22"/>
                <w:szCs w:val="22"/>
              </w:rPr>
            </w:pPr>
            <w:r w:rsidRPr="004C5F6C">
              <w:rPr>
                <w:b/>
                <w:caps/>
                <w:snapToGrid w:val="0"/>
                <w:sz w:val="22"/>
                <w:szCs w:val="22"/>
              </w:rPr>
              <w:t xml:space="preserve">                  «ИСПОЛНИТЕЛЬ»</w:t>
            </w:r>
          </w:p>
          <w:p w:rsidR="0069121E" w:rsidRPr="004C5F6C" w:rsidRDefault="0069121E" w:rsidP="004C5F6C">
            <w:pPr>
              <w:spacing w:line="240" w:lineRule="atLeast"/>
              <w:jc w:val="both"/>
              <w:rPr>
                <w:b/>
                <w:caps/>
                <w:snapToGrid w:val="0"/>
                <w:sz w:val="22"/>
                <w:szCs w:val="22"/>
              </w:rPr>
            </w:pPr>
          </w:p>
          <w:p w:rsidR="00BD0003" w:rsidRDefault="00BD0003" w:rsidP="004C5F6C">
            <w:pPr>
              <w:keepNext/>
              <w:widowControl/>
              <w:tabs>
                <w:tab w:val="left" w:pos="0"/>
              </w:tabs>
              <w:autoSpaceDE/>
              <w:autoSpaceDN/>
              <w:adjustRightInd/>
              <w:outlineLvl w:val="1"/>
              <w:rPr>
                <w:b/>
                <w:sz w:val="22"/>
                <w:szCs w:val="22"/>
              </w:rPr>
            </w:pPr>
          </w:p>
          <w:p w:rsidR="004C5F6C" w:rsidRPr="004C5F6C" w:rsidRDefault="004C5F6C" w:rsidP="004C5F6C">
            <w:pPr>
              <w:keepNext/>
              <w:widowControl/>
              <w:tabs>
                <w:tab w:val="left" w:pos="0"/>
              </w:tabs>
              <w:autoSpaceDE/>
              <w:autoSpaceDN/>
              <w:adjustRightInd/>
              <w:outlineLvl w:val="1"/>
              <w:rPr>
                <w:bCs/>
                <w:iCs/>
                <w:sz w:val="22"/>
                <w:szCs w:val="22"/>
              </w:rPr>
            </w:pPr>
            <w:r w:rsidRPr="004C5F6C">
              <w:rPr>
                <w:bCs/>
                <w:iCs/>
                <w:sz w:val="22"/>
                <w:szCs w:val="22"/>
              </w:rPr>
              <w:t>Адрес местонахождения:</w:t>
            </w:r>
          </w:p>
          <w:p w:rsidR="006D0B91" w:rsidRDefault="006D0B91" w:rsidP="004C5F6C">
            <w:pPr>
              <w:keepNext/>
              <w:widowControl/>
              <w:tabs>
                <w:tab w:val="left" w:pos="0"/>
              </w:tabs>
              <w:autoSpaceDE/>
              <w:autoSpaceDN/>
              <w:adjustRightInd/>
              <w:outlineLvl w:val="1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Почтовый адрес:</w:t>
            </w:r>
          </w:p>
          <w:p w:rsidR="006D0B91" w:rsidRPr="006D0B91" w:rsidRDefault="006D0B91" w:rsidP="00BD0003">
            <w:pPr>
              <w:keepNext/>
              <w:widowControl/>
              <w:tabs>
                <w:tab w:val="left" w:pos="0"/>
              </w:tabs>
              <w:autoSpaceDE/>
              <w:autoSpaceDN/>
              <w:adjustRightInd/>
              <w:outlineLvl w:val="1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Банк: </w:t>
            </w:r>
          </w:p>
          <w:p w:rsidR="004C5F6C" w:rsidRPr="004C5F6C" w:rsidRDefault="004C5F6C" w:rsidP="004C5F6C">
            <w:pPr>
              <w:keepNext/>
              <w:widowControl/>
              <w:tabs>
                <w:tab w:val="left" w:pos="0"/>
              </w:tabs>
              <w:autoSpaceDE/>
              <w:autoSpaceDN/>
              <w:adjustRightInd/>
              <w:outlineLvl w:val="1"/>
              <w:rPr>
                <w:bCs/>
                <w:iCs/>
                <w:sz w:val="22"/>
                <w:szCs w:val="22"/>
              </w:rPr>
            </w:pPr>
            <w:proofErr w:type="gramStart"/>
            <w:r w:rsidRPr="004C5F6C">
              <w:rPr>
                <w:bCs/>
                <w:iCs/>
                <w:sz w:val="22"/>
                <w:szCs w:val="22"/>
              </w:rPr>
              <w:t>р</w:t>
            </w:r>
            <w:proofErr w:type="gramEnd"/>
            <w:r w:rsidRPr="004C5F6C">
              <w:rPr>
                <w:bCs/>
                <w:iCs/>
                <w:sz w:val="22"/>
                <w:szCs w:val="22"/>
              </w:rPr>
              <w:t>\с</w:t>
            </w:r>
            <w:r w:rsidR="006D0B91">
              <w:rPr>
                <w:bCs/>
                <w:iCs/>
                <w:sz w:val="22"/>
                <w:szCs w:val="22"/>
              </w:rPr>
              <w:t xml:space="preserve"> </w:t>
            </w:r>
            <w:r w:rsidRPr="004C5F6C">
              <w:rPr>
                <w:bCs/>
                <w:iCs/>
                <w:sz w:val="22"/>
                <w:szCs w:val="22"/>
              </w:rPr>
              <w:t xml:space="preserve"> </w:t>
            </w:r>
          </w:p>
          <w:p w:rsidR="004C5F6C" w:rsidRPr="004C5F6C" w:rsidRDefault="004C5F6C" w:rsidP="004C5F6C">
            <w:pPr>
              <w:keepNext/>
              <w:widowControl/>
              <w:tabs>
                <w:tab w:val="left" w:pos="0"/>
              </w:tabs>
              <w:autoSpaceDE/>
              <w:autoSpaceDN/>
              <w:adjustRightInd/>
              <w:outlineLvl w:val="1"/>
              <w:rPr>
                <w:iCs/>
                <w:sz w:val="22"/>
                <w:szCs w:val="22"/>
              </w:rPr>
            </w:pPr>
            <w:r w:rsidRPr="004C5F6C">
              <w:rPr>
                <w:bCs/>
                <w:iCs/>
                <w:sz w:val="22"/>
                <w:szCs w:val="22"/>
              </w:rPr>
              <w:t>к\с</w:t>
            </w:r>
            <w:r w:rsidR="006D0B91">
              <w:rPr>
                <w:bCs/>
                <w:iCs/>
                <w:sz w:val="22"/>
                <w:szCs w:val="22"/>
              </w:rPr>
              <w:t xml:space="preserve"> </w:t>
            </w:r>
            <w:r w:rsidRPr="004C5F6C">
              <w:rPr>
                <w:bCs/>
                <w:iCs/>
                <w:sz w:val="22"/>
                <w:szCs w:val="22"/>
              </w:rPr>
              <w:t xml:space="preserve"> </w:t>
            </w:r>
          </w:p>
          <w:p w:rsidR="004C5F6C" w:rsidRPr="004C5F6C" w:rsidRDefault="004C5F6C" w:rsidP="004C5F6C">
            <w:pPr>
              <w:keepNext/>
              <w:widowControl/>
              <w:tabs>
                <w:tab w:val="left" w:pos="0"/>
              </w:tabs>
              <w:autoSpaceDE/>
              <w:autoSpaceDN/>
              <w:adjustRightInd/>
              <w:outlineLvl w:val="1"/>
              <w:rPr>
                <w:bCs/>
                <w:iCs/>
                <w:sz w:val="22"/>
                <w:szCs w:val="22"/>
              </w:rPr>
            </w:pPr>
            <w:r w:rsidRPr="004C5F6C">
              <w:rPr>
                <w:iCs/>
                <w:sz w:val="22"/>
                <w:szCs w:val="22"/>
              </w:rPr>
              <w:t>БИК</w:t>
            </w:r>
            <w:r w:rsidR="006D0B91">
              <w:rPr>
                <w:iCs/>
                <w:sz w:val="22"/>
                <w:szCs w:val="22"/>
              </w:rPr>
              <w:t>/</w:t>
            </w:r>
            <w:r w:rsidR="006D0B91">
              <w:rPr>
                <w:bCs/>
                <w:iCs/>
                <w:sz w:val="22"/>
                <w:szCs w:val="22"/>
              </w:rPr>
              <w:t xml:space="preserve">ИНН </w:t>
            </w:r>
          </w:p>
          <w:p w:rsidR="004C5F6C" w:rsidRPr="006D0B91" w:rsidRDefault="004C5F6C" w:rsidP="004C5F6C">
            <w:pPr>
              <w:autoSpaceDE/>
              <w:autoSpaceDN/>
              <w:adjustRightInd/>
              <w:snapToGrid w:val="0"/>
              <w:ind w:right="-1078"/>
              <w:rPr>
                <w:sz w:val="22"/>
                <w:szCs w:val="22"/>
              </w:rPr>
            </w:pPr>
            <w:r w:rsidRPr="006D0B91">
              <w:rPr>
                <w:sz w:val="22"/>
                <w:szCs w:val="22"/>
              </w:rPr>
              <w:t xml:space="preserve">ОГРН </w:t>
            </w:r>
          </w:p>
          <w:p w:rsidR="004C5F6C" w:rsidRPr="006D0B91" w:rsidRDefault="004C5F6C" w:rsidP="004C5F6C">
            <w:pPr>
              <w:autoSpaceDE/>
              <w:autoSpaceDN/>
              <w:adjustRightInd/>
              <w:snapToGrid w:val="0"/>
              <w:ind w:right="-1078"/>
              <w:rPr>
                <w:sz w:val="22"/>
                <w:szCs w:val="22"/>
              </w:rPr>
            </w:pPr>
            <w:r w:rsidRPr="006D0B91">
              <w:rPr>
                <w:sz w:val="22"/>
                <w:szCs w:val="22"/>
              </w:rPr>
              <w:t xml:space="preserve">ОКВЭД </w:t>
            </w:r>
          </w:p>
          <w:p w:rsidR="004C5F6C" w:rsidRPr="006D0B91" w:rsidRDefault="004C5F6C" w:rsidP="004C5F6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D0B91">
              <w:rPr>
                <w:sz w:val="22"/>
                <w:szCs w:val="22"/>
              </w:rPr>
              <w:t xml:space="preserve">ОКПО  </w:t>
            </w:r>
          </w:p>
          <w:p w:rsidR="006D0B91" w:rsidRPr="004C5F6C" w:rsidRDefault="006D0B91" w:rsidP="006D0B9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Тел/ф</w:t>
            </w:r>
            <w:r w:rsidRPr="004C5F6C">
              <w:rPr>
                <w:sz w:val="22"/>
                <w:szCs w:val="22"/>
              </w:rPr>
              <w:t xml:space="preserve">акс </w:t>
            </w:r>
            <w:r>
              <w:rPr>
                <w:sz w:val="22"/>
                <w:szCs w:val="22"/>
              </w:rPr>
              <w:t xml:space="preserve"> </w:t>
            </w:r>
          </w:p>
          <w:p w:rsidR="004C5F6C" w:rsidRPr="004C5F6C" w:rsidRDefault="004C5F6C" w:rsidP="006D0B91">
            <w:pPr>
              <w:keepNext/>
              <w:widowControl/>
              <w:tabs>
                <w:tab w:val="left" w:pos="0"/>
              </w:tabs>
              <w:autoSpaceDE/>
              <w:autoSpaceDN/>
              <w:adjustRightInd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:rsidR="00AD24AF" w:rsidRPr="0069121E" w:rsidRDefault="004C5F6C" w:rsidP="002B39BD">
      <w:pPr>
        <w:pStyle w:val="af8"/>
        <w:numPr>
          <w:ilvl w:val="0"/>
          <w:numId w:val="4"/>
        </w:numPr>
        <w:shd w:val="clear" w:color="auto" w:fill="FFFFFF"/>
        <w:jc w:val="center"/>
        <w:rPr>
          <w:b/>
          <w:sz w:val="24"/>
          <w:szCs w:val="24"/>
        </w:rPr>
      </w:pPr>
      <w:r w:rsidRPr="0069121E">
        <w:rPr>
          <w:b/>
          <w:sz w:val="24"/>
          <w:szCs w:val="24"/>
        </w:rPr>
        <w:t>ПОДПИСИ СТОРОН:</w:t>
      </w:r>
    </w:p>
    <w:p w:rsidR="0069121E" w:rsidRPr="0069121E" w:rsidRDefault="0069121E" w:rsidP="0069121E">
      <w:pPr>
        <w:pStyle w:val="af8"/>
        <w:shd w:val="clear" w:color="auto" w:fill="FFFFFF"/>
        <w:ind w:left="360"/>
        <w:rPr>
          <w:b/>
          <w:sz w:val="24"/>
          <w:szCs w:val="24"/>
        </w:rPr>
      </w:pPr>
    </w:p>
    <w:tbl>
      <w:tblPr>
        <w:tblW w:w="9794" w:type="dxa"/>
        <w:tblLook w:val="01E0" w:firstRow="1" w:lastRow="1" w:firstColumn="1" w:lastColumn="1" w:noHBand="0" w:noVBand="0"/>
      </w:tblPr>
      <w:tblGrid>
        <w:gridCol w:w="9572"/>
        <w:gridCol w:w="222"/>
      </w:tblGrid>
      <w:tr w:rsidR="006D0B91" w:rsidRPr="006D0B91" w:rsidTr="0047617B">
        <w:tc>
          <w:tcPr>
            <w:tcW w:w="9572" w:type="dxa"/>
          </w:tcPr>
          <w:p w:rsidR="006D0B91" w:rsidRPr="006D0B91" w:rsidRDefault="006D0B91" w:rsidP="006D0B91">
            <w:pPr>
              <w:widowControl/>
              <w:tabs>
                <w:tab w:val="left" w:pos="5415"/>
              </w:tabs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6D0B91">
              <w:rPr>
                <w:b/>
                <w:sz w:val="24"/>
                <w:szCs w:val="24"/>
              </w:rPr>
              <w:t>«ЗАКАЗЧИК»                                                           «ИСПОЛНИТЕЛЬ»</w:t>
            </w:r>
          </w:p>
          <w:tbl>
            <w:tblPr>
              <w:tblpPr w:leftFromText="180" w:rightFromText="180" w:vertAnchor="text" w:horzAnchor="margin" w:tblpY="126"/>
              <w:tblW w:w="9356" w:type="dxa"/>
              <w:tblLook w:val="01E0" w:firstRow="1" w:lastRow="1" w:firstColumn="1" w:lastColumn="1" w:noHBand="0" w:noVBand="0"/>
            </w:tblPr>
            <w:tblGrid>
              <w:gridCol w:w="5103"/>
              <w:gridCol w:w="4253"/>
            </w:tblGrid>
            <w:tr w:rsidR="006D0B91" w:rsidRPr="006D0B91" w:rsidTr="0047617B">
              <w:trPr>
                <w:trHeight w:val="1557"/>
              </w:trPr>
              <w:tc>
                <w:tcPr>
                  <w:tcW w:w="5103" w:type="dxa"/>
                  <w:shd w:val="clear" w:color="auto" w:fill="auto"/>
                </w:tcPr>
                <w:p w:rsidR="006D0B91" w:rsidRPr="006D0B91" w:rsidRDefault="006D0B91" w:rsidP="006D0B91">
                  <w:pPr>
                    <w:widowControl/>
                    <w:autoSpaceDE/>
                    <w:autoSpaceDN/>
                    <w:adjustRightInd/>
                    <w:spacing w:before="12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   ___________________ </w:t>
                  </w:r>
                </w:p>
                <w:p w:rsidR="006D0B91" w:rsidRPr="006D0B91" w:rsidRDefault="006D0B91" w:rsidP="006D0B91">
                  <w:pPr>
                    <w:widowControl/>
                    <w:autoSpaceDE/>
                    <w:autoSpaceDN/>
                    <w:adjustRightInd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 «______» _______________  201</w:t>
                  </w:r>
                  <w:r w:rsidR="00BD0003">
                    <w:rPr>
                      <w:bCs/>
                      <w:sz w:val="24"/>
                      <w:szCs w:val="24"/>
                    </w:rPr>
                    <w:t>__</w:t>
                  </w:r>
                  <w:r w:rsidRPr="006D0B91">
                    <w:rPr>
                      <w:bCs/>
                      <w:sz w:val="24"/>
                      <w:szCs w:val="24"/>
                    </w:rPr>
                    <w:t xml:space="preserve"> г.</w:t>
                  </w:r>
                </w:p>
                <w:p w:rsidR="006D0B91" w:rsidRPr="006D0B91" w:rsidRDefault="006D0B91" w:rsidP="006D0B91">
                  <w:pPr>
                    <w:widowControl/>
                    <w:autoSpaceDE/>
                    <w:autoSpaceDN/>
                    <w:adjustRightInd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p w:rsidR="006D0B91" w:rsidRPr="006D0B91" w:rsidRDefault="006D0B91" w:rsidP="006D0B91">
                  <w:pPr>
                    <w:widowControl/>
                    <w:autoSpaceDE/>
                    <w:autoSpaceDN/>
                    <w:adjustRightInd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>м. п.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BD0003" w:rsidRPr="006D0B91" w:rsidRDefault="00BD0003" w:rsidP="00BD0003">
                  <w:pPr>
                    <w:widowControl/>
                    <w:autoSpaceDE/>
                    <w:autoSpaceDN/>
                    <w:adjustRightInd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Генеральный директор </w:t>
                  </w:r>
                </w:p>
                <w:p w:rsidR="006D0B91" w:rsidRPr="006D0B91" w:rsidRDefault="00BD0003" w:rsidP="006D0B91">
                  <w:pPr>
                    <w:widowControl/>
                    <w:autoSpaceDE/>
                    <w:autoSpaceDN/>
                    <w:adjustRightInd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_________________________</w:t>
                  </w:r>
                </w:p>
                <w:p w:rsidR="006D0B91" w:rsidRPr="006D0B91" w:rsidRDefault="006D0B91" w:rsidP="006D0B91">
                  <w:pPr>
                    <w:widowControl/>
                    <w:autoSpaceDE/>
                    <w:autoSpaceDN/>
                    <w:adjustRightInd/>
                    <w:spacing w:before="12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   ___________________   </w:t>
                  </w:r>
                  <w:r w:rsidR="00BD0003">
                    <w:rPr>
                      <w:bCs/>
                      <w:sz w:val="24"/>
                      <w:szCs w:val="24"/>
                    </w:rPr>
                    <w:t>__________</w:t>
                  </w:r>
                </w:p>
                <w:p w:rsidR="006D0B91" w:rsidRPr="006D0B91" w:rsidRDefault="006D0B91" w:rsidP="006D0B91">
                  <w:pPr>
                    <w:widowControl/>
                    <w:autoSpaceDE/>
                    <w:autoSpaceDN/>
                    <w:adjustRightInd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 «______» _______________  201</w:t>
                  </w:r>
                  <w:r w:rsidR="00BD0003">
                    <w:rPr>
                      <w:bCs/>
                      <w:sz w:val="24"/>
                      <w:szCs w:val="24"/>
                    </w:rPr>
                    <w:t>__</w:t>
                  </w:r>
                  <w:r w:rsidRPr="006D0B91">
                    <w:rPr>
                      <w:bCs/>
                      <w:sz w:val="24"/>
                      <w:szCs w:val="24"/>
                    </w:rPr>
                    <w:t xml:space="preserve"> г.</w:t>
                  </w:r>
                </w:p>
                <w:p w:rsidR="006D0B91" w:rsidRPr="006D0B91" w:rsidRDefault="006D0B91" w:rsidP="006D0B91">
                  <w:pPr>
                    <w:widowControl/>
                    <w:autoSpaceDE/>
                    <w:autoSpaceDN/>
                    <w:adjustRightInd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p w:rsidR="006D0B91" w:rsidRPr="006D0B91" w:rsidRDefault="006D0B91" w:rsidP="006D0B91">
                  <w:pPr>
                    <w:widowControl/>
                    <w:autoSpaceDE/>
                    <w:autoSpaceDN/>
                    <w:adjustRightInd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>м. п.</w:t>
                  </w:r>
                </w:p>
              </w:tc>
            </w:tr>
          </w:tbl>
          <w:p w:rsidR="006D0B91" w:rsidRPr="006D0B91" w:rsidRDefault="006D0B91" w:rsidP="006D0B91">
            <w:pPr>
              <w:widowControl/>
              <w:autoSpaceDE/>
              <w:autoSpaceDN/>
              <w:adjustRightInd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222" w:type="dxa"/>
          </w:tcPr>
          <w:p w:rsidR="006D0B91" w:rsidRPr="006D0B91" w:rsidRDefault="006D0B91" w:rsidP="006D0B91">
            <w:pPr>
              <w:widowControl/>
              <w:autoSpaceDE/>
              <w:autoSpaceDN/>
              <w:adjustRightInd/>
              <w:spacing w:line="240" w:lineRule="atLeast"/>
              <w:jc w:val="both"/>
              <w:rPr>
                <w:rFonts w:ascii="Calibri" w:hAnsi="Calibri"/>
                <w:caps/>
                <w:snapToGrid w:val="0"/>
                <w:sz w:val="22"/>
                <w:szCs w:val="22"/>
              </w:rPr>
            </w:pPr>
          </w:p>
        </w:tc>
      </w:tr>
    </w:tbl>
    <w:p w:rsidR="00AD24AF" w:rsidRDefault="00AD24AF" w:rsidP="00EB7A8B">
      <w:pPr>
        <w:widowControl/>
        <w:autoSpaceDE/>
        <w:autoSpaceDN/>
        <w:adjustRightInd/>
        <w:spacing w:after="200" w:line="276" w:lineRule="auto"/>
        <w:rPr>
          <w:rFonts w:eastAsia="Calibri"/>
          <w:i/>
          <w:sz w:val="24"/>
          <w:szCs w:val="24"/>
          <w:lang w:eastAsia="en-US"/>
        </w:rPr>
      </w:pPr>
    </w:p>
    <w:sectPr w:rsidR="00AD24AF" w:rsidSect="00EB7A8B">
      <w:footerReference w:type="even" r:id="rId37"/>
      <w:footerReference w:type="default" r:id="rId38"/>
      <w:pgSz w:w="11906" w:h="16838" w:code="9"/>
      <w:pgMar w:top="709" w:right="851" w:bottom="993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BC3" w:rsidRDefault="00535BC3">
      <w:r>
        <w:separator/>
      </w:r>
    </w:p>
  </w:endnote>
  <w:endnote w:type="continuationSeparator" w:id="0">
    <w:p w:rsidR="00535BC3" w:rsidRDefault="0053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42F" w:rsidRDefault="0065642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5642F" w:rsidRDefault="0065642F">
    <w:pPr>
      <w:pStyle w:val="a6"/>
      <w:ind w:right="360"/>
    </w:pPr>
  </w:p>
  <w:p w:rsidR="0065642F" w:rsidRDefault="0065642F"/>
  <w:p w:rsidR="0065642F" w:rsidRDefault="0065642F"/>
  <w:p w:rsidR="0065642F" w:rsidRDefault="0065642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185430"/>
      <w:docPartObj>
        <w:docPartGallery w:val="Page Numbers (Bottom of Page)"/>
        <w:docPartUnique/>
      </w:docPartObj>
    </w:sdtPr>
    <w:sdtEndPr/>
    <w:sdtContent>
      <w:p w:rsidR="00C0189A" w:rsidRDefault="00C0189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75F">
          <w:rPr>
            <w:noProof/>
          </w:rPr>
          <w:t>7</w:t>
        </w:r>
        <w:r>
          <w:fldChar w:fldCharType="end"/>
        </w:r>
      </w:p>
    </w:sdtContent>
  </w:sdt>
  <w:p w:rsidR="0065642F" w:rsidRDefault="0065642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BC3" w:rsidRDefault="00535BC3">
      <w:r>
        <w:separator/>
      </w:r>
    </w:p>
  </w:footnote>
  <w:footnote w:type="continuationSeparator" w:id="0">
    <w:p w:rsidR="00535BC3" w:rsidRDefault="00535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35EAE5A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4AC5285B"/>
    <w:multiLevelType w:val="singleLevel"/>
    <w:tmpl w:val="D0C4707C"/>
    <w:lvl w:ilvl="0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4C9532B2"/>
    <w:multiLevelType w:val="hybridMultilevel"/>
    <w:tmpl w:val="292AA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3601C2"/>
    <w:multiLevelType w:val="hybridMultilevel"/>
    <w:tmpl w:val="AC4214EE"/>
    <w:lvl w:ilvl="0" w:tplc="36A81B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C4EE12">
      <w:numFmt w:val="none"/>
      <w:pStyle w:val="1"/>
      <w:lvlText w:val=""/>
      <w:lvlJc w:val="left"/>
      <w:pPr>
        <w:tabs>
          <w:tab w:val="num" w:pos="360"/>
        </w:tabs>
      </w:pPr>
    </w:lvl>
    <w:lvl w:ilvl="2" w:tplc="B21A3852">
      <w:numFmt w:val="none"/>
      <w:lvlText w:val=""/>
      <w:lvlJc w:val="left"/>
      <w:pPr>
        <w:tabs>
          <w:tab w:val="num" w:pos="360"/>
        </w:tabs>
      </w:pPr>
    </w:lvl>
    <w:lvl w:ilvl="3" w:tplc="228E04A6">
      <w:numFmt w:val="none"/>
      <w:lvlText w:val=""/>
      <w:lvlJc w:val="left"/>
      <w:pPr>
        <w:tabs>
          <w:tab w:val="num" w:pos="360"/>
        </w:tabs>
      </w:pPr>
    </w:lvl>
    <w:lvl w:ilvl="4" w:tplc="9514B7C4">
      <w:numFmt w:val="none"/>
      <w:lvlText w:val=""/>
      <w:lvlJc w:val="left"/>
      <w:pPr>
        <w:tabs>
          <w:tab w:val="num" w:pos="360"/>
        </w:tabs>
      </w:pPr>
    </w:lvl>
    <w:lvl w:ilvl="5" w:tplc="76E24B4E">
      <w:numFmt w:val="none"/>
      <w:lvlText w:val=""/>
      <w:lvlJc w:val="left"/>
      <w:pPr>
        <w:tabs>
          <w:tab w:val="num" w:pos="360"/>
        </w:tabs>
      </w:pPr>
    </w:lvl>
    <w:lvl w:ilvl="6" w:tplc="8864E9D8">
      <w:numFmt w:val="none"/>
      <w:lvlText w:val=""/>
      <w:lvlJc w:val="left"/>
      <w:pPr>
        <w:tabs>
          <w:tab w:val="num" w:pos="360"/>
        </w:tabs>
      </w:pPr>
    </w:lvl>
    <w:lvl w:ilvl="7" w:tplc="8F763CB8">
      <w:numFmt w:val="none"/>
      <w:lvlText w:val=""/>
      <w:lvlJc w:val="left"/>
      <w:pPr>
        <w:tabs>
          <w:tab w:val="num" w:pos="360"/>
        </w:tabs>
      </w:pPr>
    </w:lvl>
    <w:lvl w:ilvl="8" w:tplc="A8728C2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89048B9"/>
    <w:multiLevelType w:val="multilevel"/>
    <w:tmpl w:val="3250AD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D5278C0"/>
    <w:multiLevelType w:val="hybridMultilevel"/>
    <w:tmpl w:val="4C5CF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E38"/>
    <w:rsid w:val="000001FE"/>
    <w:rsid w:val="00001398"/>
    <w:rsid w:val="000049CD"/>
    <w:rsid w:val="0000580D"/>
    <w:rsid w:val="00015566"/>
    <w:rsid w:val="00026497"/>
    <w:rsid w:val="0003042E"/>
    <w:rsid w:val="000329BB"/>
    <w:rsid w:val="00037A97"/>
    <w:rsid w:val="00041156"/>
    <w:rsid w:val="00041F51"/>
    <w:rsid w:val="00047AF1"/>
    <w:rsid w:val="00051333"/>
    <w:rsid w:val="000562C2"/>
    <w:rsid w:val="00060652"/>
    <w:rsid w:val="0006079B"/>
    <w:rsid w:val="00070441"/>
    <w:rsid w:val="00074295"/>
    <w:rsid w:val="00074BDB"/>
    <w:rsid w:val="00080EEA"/>
    <w:rsid w:val="000820F5"/>
    <w:rsid w:val="000909AD"/>
    <w:rsid w:val="00090FEC"/>
    <w:rsid w:val="0009275F"/>
    <w:rsid w:val="00095072"/>
    <w:rsid w:val="00095E0C"/>
    <w:rsid w:val="000A3CC2"/>
    <w:rsid w:val="000B0AF3"/>
    <w:rsid w:val="000B5EEC"/>
    <w:rsid w:val="000B7349"/>
    <w:rsid w:val="000B7A3F"/>
    <w:rsid w:val="000C0DC1"/>
    <w:rsid w:val="000C23D8"/>
    <w:rsid w:val="000C3C27"/>
    <w:rsid w:val="000C767A"/>
    <w:rsid w:val="000D0DC2"/>
    <w:rsid w:val="000D303C"/>
    <w:rsid w:val="000E0125"/>
    <w:rsid w:val="000E529F"/>
    <w:rsid w:val="000E7BCC"/>
    <w:rsid w:val="000F4E35"/>
    <w:rsid w:val="000F5429"/>
    <w:rsid w:val="000F6E35"/>
    <w:rsid w:val="000F7FC7"/>
    <w:rsid w:val="00101FDD"/>
    <w:rsid w:val="001037D1"/>
    <w:rsid w:val="00106995"/>
    <w:rsid w:val="001200FE"/>
    <w:rsid w:val="00121BE1"/>
    <w:rsid w:val="001224B3"/>
    <w:rsid w:val="001238D6"/>
    <w:rsid w:val="00132A3F"/>
    <w:rsid w:val="00134D75"/>
    <w:rsid w:val="001370C1"/>
    <w:rsid w:val="00137928"/>
    <w:rsid w:val="001402B1"/>
    <w:rsid w:val="00142D70"/>
    <w:rsid w:val="001457B9"/>
    <w:rsid w:val="00147430"/>
    <w:rsid w:val="00147B1C"/>
    <w:rsid w:val="00152A82"/>
    <w:rsid w:val="00152BBD"/>
    <w:rsid w:val="00153057"/>
    <w:rsid w:val="0015373D"/>
    <w:rsid w:val="001612BF"/>
    <w:rsid w:val="001629A3"/>
    <w:rsid w:val="001639EC"/>
    <w:rsid w:val="00163EC5"/>
    <w:rsid w:val="0016689B"/>
    <w:rsid w:val="0016712A"/>
    <w:rsid w:val="001706F7"/>
    <w:rsid w:val="00172D79"/>
    <w:rsid w:val="00174F68"/>
    <w:rsid w:val="0017547C"/>
    <w:rsid w:val="0017630A"/>
    <w:rsid w:val="00183391"/>
    <w:rsid w:val="00184BDC"/>
    <w:rsid w:val="0018638D"/>
    <w:rsid w:val="00191889"/>
    <w:rsid w:val="00195B00"/>
    <w:rsid w:val="00197FD9"/>
    <w:rsid w:val="001B22E7"/>
    <w:rsid w:val="001B6D8A"/>
    <w:rsid w:val="001B794C"/>
    <w:rsid w:val="001C2567"/>
    <w:rsid w:val="001C67F3"/>
    <w:rsid w:val="001C7F9E"/>
    <w:rsid w:val="001E1710"/>
    <w:rsid w:val="001F3A24"/>
    <w:rsid w:val="001F3F4E"/>
    <w:rsid w:val="001F7A7D"/>
    <w:rsid w:val="0020067F"/>
    <w:rsid w:val="002064F0"/>
    <w:rsid w:val="00207355"/>
    <w:rsid w:val="00207C79"/>
    <w:rsid w:val="002137A3"/>
    <w:rsid w:val="002148BB"/>
    <w:rsid w:val="00220860"/>
    <w:rsid w:val="00222066"/>
    <w:rsid w:val="00222E19"/>
    <w:rsid w:val="00231706"/>
    <w:rsid w:val="00237B8C"/>
    <w:rsid w:val="00242598"/>
    <w:rsid w:val="002447C5"/>
    <w:rsid w:val="002536CF"/>
    <w:rsid w:val="00253B40"/>
    <w:rsid w:val="002559CC"/>
    <w:rsid w:val="00255FDC"/>
    <w:rsid w:val="00260A1C"/>
    <w:rsid w:val="00265BCC"/>
    <w:rsid w:val="00266381"/>
    <w:rsid w:val="00267D20"/>
    <w:rsid w:val="0027068E"/>
    <w:rsid w:val="00270EC3"/>
    <w:rsid w:val="00271D61"/>
    <w:rsid w:val="00281248"/>
    <w:rsid w:val="00291B04"/>
    <w:rsid w:val="00292DA8"/>
    <w:rsid w:val="0029547C"/>
    <w:rsid w:val="00296351"/>
    <w:rsid w:val="00297332"/>
    <w:rsid w:val="00297AD0"/>
    <w:rsid w:val="00297E31"/>
    <w:rsid w:val="002A118F"/>
    <w:rsid w:val="002A462C"/>
    <w:rsid w:val="002A4705"/>
    <w:rsid w:val="002A50B9"/>
    <w:rsid w:val="002B05F8"/>
    <w:rsid w:val="002B0EC4"/>
    <w:rsid w:val="002B2940"/>
    <w:rsid w:val="002B39BD"/>
    <w:rsid w:val="002B6E31"/>
    <w:rsid w:val="002B77F2"/>
    <w:rsid w:val="002C12B2"/>
    <w:rsid w:val="002C7589"/>
    <w:rsid w:val="002D223C"/>
    <w:rsid w:val="002D40D3"/>
    <w:rsid w:val="002F12F2"/>
    <w:rsid w:val="002F15E5"/>
    <w:rsid w:val="003100C3"/>
    <w:rsid w:val="00315210"/>
    <w:rsid w:val="00320BF7"/>
    <w:rsid w:val="00324CEC"/>
    <w:rsid w:val="00327199"/>
    <w:rsid w:val="00331CF8"/>
    <w:rsid w:val="00331ED3"/>
    <w:rsid w:val="00345D14"/>
    <w:rsid w:val="00357705"/>
    <w:rsid w:val="003664C2"/>
    <w:rsid w:val="00374836"/>
    <w:rsid w:val="00376DE4"/>
    <w:rsid w:val="00381315"/>
    <w:rsid w:val="00381C94"/>
    <w:rsid w:val="003840F2"/>
    <w:rsid w:val="00385BFD"/>
    <w:rsid w:val="00390A67"/>
    <w:rsid w:val="00392B76"/>
    <w:rsid w:val="003A2445"/>
    <w:rsid w:val="003A2B00"/>
    <w:rsid w:val="003A2CA7"/>
    <w:rsid w:val="003A58B8"/>
    <w:rsid w:val="003B09D8"/>
    <w:rsid w:val="003B3403"/>
    <w:rsid w:val="003B4C0D"/>
    <w:rsid w:val="003B54DC"/>
    <w:rsid w:val="003C7533"/>
    <w:rsid w:val="003D2EDC"/>
    <w:rsid w:val="003D7901"/>
    <w:rsid w:val="003E0248"/>
    <w:rsid w:val="003E0DDF"/>
    <w:rsid w:val="003E2372"/>
    <w:rsid w:val="003E42DA"/>
    <w:rsid w:val="003E5CA0"/>
    <w:rsid w:val="003E62B7"/>
    <w:rsid w:val="003E6C90"/>
    <w:rsid w:val="003F1206"/>
    <w:rsid w:val="003F4C23"/>
    <w:rsid w:val="003F5353"/>
    <w:rsid w:val="003F6D9C"/>
    <w:rsid w:val="0040022A"/>
    <w:rsid w:val="004004D7"/>
    <w:rsid w:val="00401B2F"/>
    <w:rsid w:val="00402A80"/>
    <w:rsid w:val="0040647B"/>
    <w:rsid w:val="00412268"/>
    <w:rsid w:val="00413CDA"/>
    <w:rsid w:val="004152B6"/>
    <w:rsid w:val="00420FF1"/>
    <w:rsid w:val="004250F2"/>
    <w:rsid w:val="00426CFB"/>
    <w:rsid w:val="00434A19"/>
    <w:rsid w:val="00435129"/>
    <w:rsid w:val="00435CE8"/>
    <w:rsid w:val="00436B20"/>
    <w:rsid w:val="004379FA"/>
    <w:rsid w:val="004632BD"/>
    <w:rsid w:val="0046483A"/>
    <w:rsid w:val="0046700A"/>
    <w:rsid w:val="0046744F"/>
    <w:rsid w:val="00467A3D"/>
    <w:rsid w:val="0047128B"/>
    <w:rsid w:val="004713B1"/>
    <w:rsid w:val="00476A61"/>
    <w:rsid w:val="00481BC9"/>
    <w:rsid w:val="004834F0"/>
    <w:rsid w:val="00484C96"/>
    <w:rsid w:val="004854C4"/>
    <w:rsid w:val="004956D9"/>
    <w:rsid w:val="00496C80"/>
    <w:rsid w:val="00497855"/>
    <w:rsid w:val="004A4AC0"/>
    <w:rsid w:val="004A5D03"/>
    <w:rsid w:val="004A6FCE"/>
    <w:rsid w:val="004B0114"/>
    <w:rsid w:val="004B46DA"/>
    <w:rsid w:val="004B7323"/>
    <w:rsid w:val="004B75DD"/>
    <w:rsid w:val="004C2FC3"/>
    <w:rsid w:val="004C5F6C"/>
    <w:rsid w:val="004C67A4"/>
    <w:rsid w:val="004C739E"/>
    <w:rsid w:val="004D12C5"/>
    <w:rsid w:val="004D3446"/>
    <w:rsid w:val="004D3835"/>
    <w:rsid w:val="004D61EA"/>
    <w:rsid w:val="004D715D"/>
    <w:rsid w:val="004E20AD"/>
    <w:rsid w:val="004F35F4"/>
    <w:rsid w:val="004F46DC"/>
    <w:rsid w:val="004F7EE5"/>
    <w:rsid w:val="00502F6E"/>
    <w:rsid w:val="005035FB"/>
    <w:rsid w:val="00506537"/>
    <w:rsid w:val="00507323"/>
    <w:rsid w:val="00514D5B"/>
    <w:rsid w:val="00515B68"/>
    <w:rsid w:val="00517BEF"/>
    <w:rsid w:val="00523BB1"/>
    <w:rsid w:val="00526F35"/>
    <w:rsid w:val="00530CED"/>
    <w:rsid w:val="005349BA"/>
    <w:rsid w:val="00535BC3"/>
    <w:rsid w:val="005421A6"/>
    <w:rsid w:val="005431A8"/>
    <w:rsid w:val="005448FB"/>
    <w:rsid w:val="0055255D"/>
    <w:rsid w:val="005616EB"/>
    <w:rsid w:val="00563BAB"/>
    <w:rsid w:val="00565C52"/>
    <w:rsid w:val="00566CA2"/>
    <w:rsid w:val="00576A42"/>
    <w:rsid w:val="00580946"/>
    <w:rsid w:val="00587578"/>
    <w:rsid w:val="005907D1"/>
    <w:rsid w:val="005939F4"/>
    <w:rsid w:val="00593E2E"/>
    <w:rsid w:val="005B160F"/>
    <w:rsid w:val="005C3824"/>
    <w:rsid w:val="005C7214"/>
    <w:rsid w:val="005E2709"/>
    <w:rsid w:val="005F262E"/>
    <w:rsid w:val="005F382C"/>
    <w:rsid w:val="005F533B"/>
    <w:rsid w:val="005F776A"/>
    <w:rsid w:val="006017AA"/>
    <w:rsid w:val="00610C61"/>
    <w:rsid w:val="006163CA"/>
    <w:rsid w:val="00617615"/>
    <w:rsid w:val="00621B3E"/>
    <w:rsid w:val="00625ACB"/>
    <w:rsid w:val="00626319"/>
    <w:rsid w:val="00630E53"/>
    <w:rsid w:val="0063117E"/>
    <w:rsid w:val="00634F3B"/>
    <w:rsid w:val="006403F5"/>
    <w:rsid w:val="0064597F"/>
    <w:rsid w:val="00650361"/>
    <w:rsid w:val="00650D19"/>
    <w:rsid w:val="00655A63"/>
    <w:rsid w:val="0065633A"/>
    <w:rsid w:val="0065642F"/>
    <w:rsid w:val="00660FDB"/>
    <w:rsid w:val="00663F15"/>
    <w:rsid w:val="00665B82"/>
    <w:rsid w:val="00667A3C"/>
    <w:rsid w:val="00667B72"/>
    <w:rsid w:val="006709E0"/>
    <w:rsid w:val="006752BC"/>
    <w:rsid w:val="006778AF"/>
    <w:rsid w:val="00681389"/>
    <w:rsid w:val="0068445C"/>
    <w:rsid w:val="0068750F"/>
    <w:rsid w:val="00690A9D"/>
    <w:rsid w:val="0069121E"/>
    <w:rsid w:val="00696492"/>
    <w:rsid w:val="006A1299"/>
    <w:rsid w:val="006A4466"/>
    <w:rsid w:val="006A7EAF"/>
    <w:rsid w:val="006B463B"/>
    <w:rsid w:val="006C12E7"/>
    <w:rsid w:val="006C1F8C"/>
    <w:rsid w:val="006C2FD7"/>
    <w:rsid w:val="006C776A"/>
    <w:rsid w:val="006D05D9"/>
    <w:rsid w:val="006D0B91"/>
    <w:rsid w:val="006D1CDE"/>
    <w:rsid w:val="006D4886"/>
    <w:rsid w:val="006D543B"/>
    <w:rsid w:val="006D6E96"/>
    <w:rsid w:val="006E34A1"/>
    <w:rsid w:val="006F0DB8"/>
    <w:rsid w:val="006F0F26"/>
    <w:rsid w:val="006F2D5E"/>
    <w:rsid w:val="006F364A"/>
    <w:rsid w:val="006F7565"/>
    <w:rsid w:val="0070719A"/>
    <w:rsid w:val="007133A9"/>
    <w:rsid w:val="00714672"/>
    <w:rsid w:val="00714BF5"/>
    <w:rsid w:val="00716FA1"/>
    <w:rsid w:val="00723336"/>
    <w:rsid w:val="0072763E"/>
    <w:rsid w:val="007318EF"/>
    <w:rsid w:val="00733549"/>
    <w:rsid w:val="00734D1D"/>
    <w:rsid w:val="00741769"/>
    <w:rsid w:val="0074201D"/>
    <w:rsid w:val="00746B56"/>
    <w:rsid w:val="00751B85"/>
    <w:rsid w:val="00751D3B"/>
    <w:rsid w:val="007578A4"/>
    <w:rsid w:val="0076480D"/>
    <w:rsid w:val="00765AF8"/>
    <w:rsid w:val="007669EC"/>
    <w:rsid w:val="00767245"/>
    <w:rsid w:val="00767824"/>
    <w:rsid w:val="00771422"/>
    <w:rsid w:val="00775B4B"/>
    <w:rsid w:val="00777418"/>
    <w:rsid w:val="0078036F"/>
    <w:rsid w:val="007953BA"/>
    <w:rsid w:val="00795A69"/>
    <w:rsid w:val="00797C27"/>
    <w:rsid w:val="007A00D9"/>
    <w:rsid w:val="007A0746"/>
    <w:rsid w:val="007A0BB0"/>
    <w:rsid w:val="007A409C"/>
    <w:rsid w:val="007A56CA"/>
    <w:rsid w:val="007A63B2"/>
    <w:rsid w:val="007A79AE"/>
    <w:rsid w:val="007B0067"/>
    <w:rsid w:val="007B2D74"/>
    <w:rsid w:val="007C1864"/>
    <w:rsid w:val="007C72C9"/>
    <w:rsid w:val="007D18D1"/>
    <w:rsid w:val="007D1EC2"/>
    <w:rsid w:val="007D3AB5"/>
    <w:rsid w:val="007D4CC5"/>
    <w:rsid w:val="007D50EF"/>
    <w:rsid w:val="007E1619"/>
    <w:rsid w:val="007E267F"/>
    <w:rsid w:val="007E4BF6"/>
    <w:rsid w:val="008000C6"/>
    <w:rsid w:val="008012F2"/>
    <w:rsid w:val="0080206D"/>
    <w:rsid w:val="00802C13"/>
    <w:rsid w:val="00807714"/>
    <w:rsid w:val="00807938"/>
    <w:rsid w:val="0081418D"/>
    <w:rsid w:val="00823024"/>
    <w:rsid w:val="0082734A"/>
    <w:rsid w:val="00832F07"/>
    <w:rsid w:val="00840D9B"/>
    <w:rsid w:val="008413A6"/>
    <w:rsid w:val="0084317E"/>
    <w:rsid w:val="008513B3"/>
    <w:rsid w:val="0085459F"/>
    <w:rsid w:val="0085609A"/>
    <w:rsid w:val="00865885"/>
    <w:rsid w:val="0087269A"/>
    <w:rsid w:val="008749C5"/>
    <w:rsid w:val="00880CE2"/>
    <w:rsid w:val="00883FC6"/>
    <w:rsid w:val="00887E1A"/>
    <w:rsid w:val="008943E7"/>
    <w:rsid w:val="008972B6"/>
    <w:rsid w:val="008A2636"/>
    <w:rsid w:val="008A3BE4"/>
    <w:rsid w:val="008A465E"/>
    <w:rsid w:val="008A488A"/>
    <w:rsid w:val="008A7482"/>
    <w:rsid w:val="008B0602"/>
    <w:rsid w:val="008B2A77"/>
    <w:rsid w:val="008B331E"/>
    <w:rsid w:val="008B389A"/>
    <w:rsid w:val="008C1EFD"/>
    <w:rsid w:val="008C242D"/>
    <w:rsid w:val="008C2770"/>
    <w:rsid w:val="008C3FE0"/>
    <w:rsid w:val="008C6BB0"/>
    <w:rsid w:val="008D01E2"/>
    <w:rsid w:val="008D7D37"/>
    <w:rsid w:val="008E0497"/>
    <w:rsid w:val="008E4216"/>
    <w:rsid w:val="008E47B0"/>
    <w:rsid w:val="009001F2"/>
    <w:rsid w:val="00900407"/>
    <w:rsid w:val="00912EF0"/>
    <w:rsid w:val="00917738"/>
    <w:rsid w:val="00922B78"/>
    <w:rsid w:val="00930678"/>
    <w:rsid w:val="00936AB4"/>
    <w:rsid w:val="00942274"/>
    <w:rsid w:val="00946D61"/>
    <w:rsid w:val="009524CC"/>
    <w:rsid w:val="00954FEC"/>
    <w:rsid w:val="0095645E"/>
    <w:rsid w:val="00962AF8"/>
    <w:rsid w:val="00965777"/>
    <w:rsid w:val="00970479"/>
    <w:rsid w:val="00971CF1"/>
    <w:rsid w:val="0097449B"/>
    <w:rsid w:val="00976A33"/>
    <w:rsid w:val="00980979"/>
    <w:rsid w:val="00985BC0"/>
    <w:rsid w:val="0098602A"/>
    <w:rsid w:val="009A1BA4"/>
    <w:rsid w:val="009A4058"/>
    <w:rsid w:val="009A4F40"/>
    <w:rsid w:val="009B0473"/>
    <w:rsid w:val="009B1D6A"/>
    <w:rsid w:val="009B253D"/>
    <w:rsid w:val="009B3B4A"/>
    <w:rsid w:val="009B49ED"/>
    <w:rsid w:val="009B7649"/>
    <w:rsid w:val="009C07EC"/>
    <w:rsid w:val="009C241B"/>
    <w:rsid w:val="009C46E4"/>
    <w:rsid w:val="009D53A2"/>
    <w:rsid w:val="009E1B44"/>
    <w:rsid w:val="009E2EEF"/>
    <w:rsid w:val="009E2F62"/>
    <w:rsid w:val="009E478F"/>
    <w:rsid w:val="009E669B"/>
    <w:rsid w:val="009F21D8"/>
    <w:rsid w:val="009F54A3"/>
    <w:rsid w:val="009F6BC6"/>
    <w:rsid w:val="00A00C49"/>
    <w:rsid w:val="00A023FB"/>
    <w:rsid w:val="00A04CBF"/>
    <w:rsid w:val="00A2449D"/>
    <w:rsid w:val="00A26B4B"/>
    <w:rsid w:val="00A26FE7"/>
    <w:rsid w:val="00A41013"/>
    <w:rsid w:val="00A42DF5"/>
    <w:rsid w:val="00A42EC0"/>
    <w:rsid w:val="00A51A34"/>
    <w:rsid w:val="00A52555"/>
    <w:rsid w:val="00A624A0"/>
    <w:rsid w:val="00A65876"/>
    <w:rsid w:val="00A714A7"/>
    <w:rsid w:val="00A720DB"/>
    <w:rsid w:val="00A74713"/>
    <w:rsid w:val="00A82148"/>
    <w:rsid w:val="00A82270"/>
    <w:rsid w:val="00A83EBD"/>
    <w:rsid w:val="00A87344"/>
    <w:rsid w:val="00A904A9"/>
    <w:rsid w:val="00A905DA"/>
    <w:rsid w:val="00A92A9D"/>
    <w:rsid w:val="00A97AF3"/>
    <w:rsid w:val="00AA0BD1"/>
    <w:rsid w:val="00AA4453"/>
    <w:rsid w:val="00AA479E"/>
    <w:rsid w:val="00AB4386"/>
    <w:rsid w:val="00AB71C3"/>
    <w:rsid w:val="00AC7B21"/>
    <w:rsid w:val="00AD0FB6"/>
    <w:rsid w:val="00AD24AF"/>
    <w:rsid w:val="00AD3CCE"/>
    <w:rsid w:val="00AD70D5"/>
    <w:rsid w:val="00AE5F38"/>
    <w:rsid w:val="00AF2046"/>
    <w:rsid w:val="00B1356D"/>
    <w:rsid w:val="00B20596"/>
    <w:rsid w:val="00B24ED0"/>
    <w:rsid w:val="00B36E60"/>
    <w:rsid w:val="00B37BD2"/>
    <w:rsid w:val="00B44268"/>
    <w:rsid w:val="00B517AB"/>
    <w:rsid w:val="00B53752"/>
    <w:rsid w:val="00B537E2"/>
    <w:rsid w:val="00B56E81"/>
    <w:rsid w:val="00B61D5F"/>
    <w:rsid w:val="00B62842"/>
    <w:rsid w:val="00B63A2D"/>
    <w:rsid w:val="00B6598E"/>
    <w:rsid w:val="00B677B3"/>
    <w:rsid w:val="00B768C8"/>
    <w:rsid w:val="00B775AB"/>
    <w:rsid w:val="00B82DE4"/>
    <w:rsid w:val="00B83319"/>
    <w:rsid w:val="00B8429E"/>
    <w:rsid w:val="00B91202"/>
    <w:rsid w:val="00B93AF7"/>
    <w:rsid w:val="00B96343"/>
    <w:rsid w:val="00B963DA"/>
    <w:rsid w:val="00BA27CF"/>
    <w:rsid w:val="00BA6073"/>
    <w:rsid w:val="00BA6562"/>
    <w:rsid w:val="00BA7F84"/>
    <w:rsid w:val="00BB02A4"/>
    <w:rsid w:val="00BB06A9"/>
    <w:rsid w:val="00BB4D41"/>
    <w:rsid w:val="00BB6ED9"/>
    <w:rsid w:val="00BC250E"/>
    <w:rsid w:val="00BC2D17"/>
    <w:rsid w:val="00BD0003"/>
    <w:rsid w:val="00BD7A45"/>
    <w:rsid w:val="00BE1845"/>
    <w:rsid w:val="00BE2D1C"/>
    <w:rsid w:val="00BF1A89"/>
    <w:rsid w:val="00BF56C4"/>
    <w:rsid w:val="00C00488"/>
    <w:rsid w:val="00C01717"/>
    <w:rsid w:val="00C0189A"/>
    <w:rsid w:val="00C02A06"/>
    <w:rsid w:val="00C0453D"/>
    <w:rsid w:val="00C06428"/>
    <w:rsid w:val="00C13541"/>
    <w:rsid w:val="00C15E15"/>
    <w:rsid w:val="00C16574"/>
    <w:rsid w:val="00C42A04"/>
    <w:rsid w:val="00C46E38"/>
    <w:rsid w:val="00C53CC1"/>
    <w:rsid w:val="00C56F61"/>
    <w:rsid w:val="00C6256D"/>
    <w:rsid w:val="00C64A90"/>
    <w:rsid w:val="00C65209"/>
    <w:rsid w:val="00C71A1C"/>
    <w:rsid w:val="00C72561"/>
    <w:rsid w:val="00C73CC1"/>
    <w:rsid w:val="00C74ABA"/>
    <w:rsid w:val="00C752E7"/>
    <w:rsid w:val="00C7642C"/>
    <w:rsid w:val="00C774D4"/>
    <w:rsid w:val="00C83BF3"/>
    <w:rsid w:val="00C855EB"/>
    <w:rsid w:val="00C87A29"/>
    <w:rsid w:val="00C9173C"/>
    <w:rsid w:val="00C93559"/>
    <w:rsid w:val="00C9527A"/>
    <w:rsid w:val="00C95BF6"/>
    <w:rsid w:val="00CB0C03"/>
    <w:rsid w:val="00CB0DAB"/>
    <w:rsid w:val="00CB0DC1"/>
    <w:rsid w:val="00CB10FF"/>
    <w:rsid w:val="00CB6EC8"/>
    <w:rsid w:val="00CE1CC3"/>
    <w:rsid w:val="00CE1D55"/>
    <w:rsid w:val="00CF1EA2"/>
    <w:rsid w:val="00CF61A9"/>
    <w:rsid w:val="00D0266E"/>
    <w:rsid w:val="00D12634"/>
    <w:rsid w:val="00D21D64"/>
    <w:rsid w:val="00D2409C"/>
    <w:rsid w:val="00D4564E"/>
    <w:rsid w:val="00D468E7"/>
    <w:rsid w:val="00D5576B"/>
    <w:rsid w:val="00D55B5E"/>
    <w:rsid w:val="00D5623A"/>
    <w:rsid w:val="00D566D0"/>
    <w:rsid w:val="00D61ABD"/>
    <w:rsid w:val="00D64980"/>
    <w:rsid w:val="00D741BD"/>
    <w:rsid w:val="00D7586C"/>
    <w:rsid w:val="00D8717F"/>
    <w:rsid w:val="00D87CD7"/>
    <w:rsid w:val="00D90C2D"/>
    <w:rsid w:val="00D910E8"/>
    <w:rsid w:val="00D924AE"/>
    <w:rsid w:val="00D9360D"/>
    <w:rsid w:val="00DA55CF"/>
    <w:rsid w:val="00DB1313"/>
    <w:rsid w:val="00DB39D9"/>
    <w:rsid w:val="00DC7D90"/>
    <w:rsid w:val="00DD3085"/>
    <w:rsid w:val="00DD3346"/>
    <w:rsid w:val="00DE74F9"/>
    <w:rsid w:val="00DF69BF"/>
    <w:rsid w:val="00DF7548"/>
    <w:rsid w:val="00E0448E"/>
    <w:rsid w:val="00E0503F"/>
    <w:rsid w:val="00E12E5E"/>
    <w:rsid w:val="00E16D3B"/>
    <w:rsid w:val="00E20F71"/>
    <w:rsid w:val="00E232CE"/>
    <w:rsid w:val="00E33822"/>
    <w:rsid w:val="00E36952"/>
    <w:rsid w:val="00E40C39"/>
    <w:rsid w:val="00E4188C"/>
    <w:rsid w:val="00E42EB7"/>
    <w:rsid w:val="00E452FC"/>
    <w:rsid w:val="00E46F85"/>
    <w:rsid w:val="00E472B2"/>
    <w:rsid w:val="00E5028C"/>
    <w:rsid w:val="00E544F6"/>
    <w:rsid w:val="00E5620F"/>
    <w:rsid w:val="00E57022"/>
    <w:rsid w:val="00E57189"/>
    <w:rsid w:val="00E574A6"/>
    <w:rsid w:val="00E60EE3"/>
    <w:rsid w:val="00E624A7"/>
    <w:rsid w:val="00E62DB9"/>
    <w:rsid w:val="00E72E87"/>
    <w:rsid w:val="00E81667"/>
    <w:rsid w:val="00E9018D"/>
    <w:rsid w:val="00E91F93"/>
    <w:rsid w:val="00E96FFD"/>
    <w:rsid w:val="00EA3E0B"/>
    <w:rsid w:val="00EA7868"/>
    <w:rsid w:val="00EA79FF"/>
    <w:rsid w:val="00EB3C9F"/>
    <w:rsid w:val="00EB6DDD"/>
    <w:rsid w:val="00EB7A8B"/>
    <w:rsid w:val="00EC36E6"/>
    <w:rsid w:val="00EC6B59"/>
    <w:rsid w:val="00EE2BCC"/>
    <w:rsid w:val="00EE4824"/>
    <w:rsid w:val="00EF03CC"/>
    <w:rsid w:val="00F0572A"/>
    <w:rsid w:val="00F05D71"/>
    <w:rsid w:val="00F06761"/>
    <w:rsid w:val="00F07CFD"/>
    <w:rsid w:val="00F07D33"/>
    <w:rsid w:val="00F12AB4"/>
    <w:rsid w:val="00F20AF4"/>
    <w:rsid w:val="00F22D24"/>
    <w:rsid w:val="00F23658"/>
    <w:rsid w:val="00F24596"/>
    <w:rsid w:val="00F33E1F"/>
    <w:rsid w:val="00F355C1"/>
    <w:rsid w:val="00F41835"/>
    <w:rsid w:val="00F445ED"/>
    <w:rsid w:val="00F44844"/>
    <w:rsid w:val="00F47BA8"/>
    <w:rsid w:val="00F60849"/>
    <w:rsid w:val="00F64125"/>
    <w:rsid w:val="00F71117"/>
    <w:rsid w:val="00F72D07"/>
    <w:rsid w:val="00F7311B"/>
    <w:rsid w:val="00F74B90"/>
    <w:rsid w:val="00F74F0F"/>
    <w:rsid w:val="00F74FB3"/>
    <w:rsid w:val="00F75221"/>
    <w:rsid w:val="00F766F1"/>
    <w:rsid w:val="00F769EF"/>
    <w:rsid w:val="00F81A71"/>
    <w:rsid w:val="00F85D38"/>
    <w:rsid w:val="00F85D72"/>
    <w:rsid w:val="00F95276"/>
    <w:rsid w:val="00FA339C"/>
    <w:rsid w:val="00FA3EF7"/>
    <w:rsid w:val="00FB7F75"/>
    <w:rsid w:val="00FC24C7"/>
    <w:rsid w:val="00FC70CA"/>
    <w:rsid w:val="00FD4C91"/>
    <w:rsid w:val="00FD61B6"/>
    <w:rsid w:val="00FE51BB"/>
    <w:rsid w:val="00FF0FB1"/>
    <w:rsid w:val="00FF1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qFormat="1"/>
    <w:lsdException w:name="toc 3" w:uiPriority="99" w:qFormat="1"/>
    <w:lsdException w:name="toc 5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774D4"/>
    <w:pPr>
      <w:widowControl w:val="0"/>
      <w:autoSpaceDE w:val="0"/>
      <w:autoSpaceDN w:val="0"/>
      <w:adjustRightInd w:val="0"/>
    </w:pPr>
  </w:style>
  <w:style w:type="paragraph" w:styleId="10">
    <w:name w:val="heading 1"/>
    <w:basedOn w:val="a0"/>
    <w:next w:val="a0"/>
    <w:link w:val="11"/>
    <w:qFormat/>
    <w:rsid w:val="00E62D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qFormat/>
    <w:rsid w:val="00E62DB9"/>
    <w:pPr>
      <w:keepNext/>
      <w:widowControl/>
      <w:autoSpaceDE/>
      <w:autoSpaceDN/>
      <w:adjustRightInd/>
      <w:outlineLvl w:val="1"/>
    </w:pPr>
    <w:rPr>
      <w:sz w:val="24"/>
    </w:rPr>
  </w:style>
  <w:style w:type="paragraph" w:styleId="3">
    <w:name w:val="heading 3"/>
    <w:basedOn w:val="a0"/>
    <w:next w:val="a0"/>
    <w:link w:val="30"/>
    <w:qFormat/>
    <w:rsid w:val="00E62DB9"/>
    <w:pPr>
      <w:keepNext/>
      <w:widowControl/>
      <w:autoSpaceDE/>
      <w:autoSpaceDN/>
      <w:adjustRightInd/>
      <w:spacing w:line="520" w:lineRule="auto"/>
      <w:jc w:val="center"/>
      <w:outlineLvl w:val="2"/>
    </w:pPr>
    <w:rPr>
      <w:b/>
      <w:bCs/>
      <w:i/>
      <w:iCs/>
      <w:sz w:val="28"/>
      <w:szCs w:val="24"/>
    </w:rPr>
  </w:style>
  <w:style w:type="paragraph" w:styleId="4">
    <w:name w:val="heading 4"/>
    <w:basedOn w:val="a0"/>
    <w:next w:val="a0"/>
    <w:link w:val="40"/>
    <w:qFormat/>
    <w:rsid w:val="00E62DB9"/>
    <w:pPr>
      <w:keepNext/>
      <w:widowControl/>
      <w:autoSpaceDE/>
      <w:autoSpaceDN/>
      <w:adjustRightInd/>
      <w:jc w:val="both"/>
      <w:outlineLvl w:val="3"/>
    </w:pPr>
    <w:rPr>
      <w:b/>
      <w:bCs/>
      <w:sz w:val="24"/>
      <w:szCs w:val="24"/>
    </w:rPr>
  </w:style>
  <w:style w:type="paragraph" w:styleId="5">
    <w:name w:val="heading 5"/>
    <w:basedOn w:val="a0"/>
    <w:next w:val="a0"/>
    <w:link w:val="50"/>
    <w:qFormat/>
    <w:rsid w:val="001706F7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6">
    <w:name w:val="heading 6"/>
    <w:basedOn w:val="a0"/>
    <w:next w:val="a0"/>
    <w:link w:val="60"/>
    <w:qFormat/>
    <w:rsid w:val="001706F7"/>
    <w:pPr>
      <w:keepNext/>
      <w:widowControl/>
      <w:autoSpaceDE/>
      <w:autoSpaceDN/>
      <w:adjustRightInd/>
      <w:jc w:val="right"/>
      <w:outlineLvl w:val="5"/>
    </w:pPr>
    <w:rPr>
      <w:sz w:val="24"/>
    </w:rPr>
  </w:style>
  <w:style w:type="paragraph" w:styleId="7">
    <w:name w:val="heading 7"/>
    <w:basedOn w:val="a0"/>
    <w:next w:val="a0"/>
    <w:link w:val="70"/>
    <w:qFormat/>
    <w:rsid w:val="00E62DB9"/>
    <w:pPr>
      <w:widowControl/>
      <w:autoSpaceDE/>
      <w:autoSpaceDN/>
      <w:adjustRightInd/>
      <w:spacing w:before="240" w:after="60" w:line="360" w:lineRule="auto"/>
      <w:jc w:val="both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E62DB9"/>
    <w:pPr>
      <w:keepNext/>
      <w:widowControl/>
      <w:tabs>
        <w:tab w:val="left" w:pos="720"/>
        <w:tab w:val="left" w:pos="1008"/>
        <w:tab w:val="left" w:pos="1584"/>
        <w:tab w:val="left" w:pos="1872"/>
        <w:tab w:val="num" w:pos="2160"/>
        <w:tab w:val="left" w:pos="2304"/>
        <w:tab w:val="left" w:pos="3888"/>
      </w:tabs>
      <w:autoSpaceDE/>
      <w:autoSpaceDN/>
      <w:adjustRightInd/>
      <w:ind w:left="2160" w:right="144" w:hanging="2160"/>
      <w:outlineLvl w:val="7"/>
    </w:pPr>
    <w:rPr>
      <w:i/>
    </w:rPr>
  </w:style>
  <w:style w:type="paragraph" w:styleId="9">
    <w:name w:val="heading 9"/>
    <w:basedOn w:val="a0"/>
    <w:next w:val="a0"/>
    <w:link w:val="90"/>
    <w:qFormat/>
    <w:rsid w:val="00E62DB9"/>
    <w:pPr>
      <w:widowControl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,header,ITTHEADER,TI Upper Header"/>
    <w:basedOn w:val="a0"/>
    <w:link w:val="a5"/>
    <w:rsid w:val="00BA6562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BA6562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BA6562"/>
  </w:style>
  <w:style w:type="table" w:styleId="a9">
    <w:name w:val="Table Grid"/>
    <w:basedOn w:val="a2"/>
    <w:uiPriority w:val="59"/>
    <w:rsid w:val="000E01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0"/>
    <w:link w:val="ab"/>
    <w:rsid w:val="006C1F8C"/>
    <w:pPr>
      <w:widowControl/>
      <w:autoSpaceDE/>
      <w:autoSpaceDN/>
      <w:adjustRightInd/>
      <w:ind w:firstLine="720"/>
      <w:jc w:val="both"/>
    </w:pPr>
    <w:rPr>
      <w:rFonts w:ascii="FreeSetCTT" w:hAnsi="FreeSetCTT"/>
      <w:sz w:val="22"/>
      <w:szCs w:val="24"/>
    </w:rPr>
  </w:style>
  <w:style w:type="paragraph" w:styleId="31">
    <w:name w:val="Body Text Indent 3"/>
    <w:basedOn w:val="a0"/>
    <w:link w:val="32"/>
    <w:rsid w:val="0085609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paragraph" w:styleId="ac">
    <w:name w:val="Title"/>
    <w:basedOn w:val="a0"/>
    <w:link w:val="ad"/>
    <w:qFormat/>
    <w:rsid w:val="007D1EC2"/>
    <w:pPr>
      <w:widowControl/>
      <w:autoSpaceDE/>
      <w:autoSpaceDN/>
      <w:adjustRightInd/>
      <w:jc w:val="center"/>
    </w:pPr>
    <w:rPr>
      <w:b/>
      <w:sz w:val="24"/>
    </w:rPr>
  </w:style>
  <w:style w:type="paragraph" w:styleId="ae">
    <w:name w:val="Body Text"/>
    <w:basedOn w:val="a0"/>
    <w:link w:val="af"/>
    <w:rsid w:val="00E452FC"/>
    <w:pPr>
      <w:spacing w:after="120"/>
    </w:pPr>
  </w:style>
  <w:style w:type="paragraph" w:styleId="af0">
    <w:name w:val="Document Map"/>
    <w:basedOn w:val="a0"/>
    <w:semiHidden/>
    <w:rsid w:val="00037A97"/>
    <w:pPr>
      <w:shd w:val="clear" w:color="auto" w:fill="000080"/>
    </w:pPr>
    <w:rPr>
      <w:rFonts w:ascii="Tahoma" w:hAnsi="Tahoma" w:cs="Tahoma"/>
    </w:rPr>
  </w:style>
  <w:style w:type="character" w:styleId="af1">
    <w:name w:val="annotation reference"/>
    <w:rsid w:val="00EA79FF"/>
    <w:rPr>
      <w:sz w:val="16"/>
      <w:szCs w:val="16"/>
    </w:rPr>
  </w:style>
  <w:style w:type="paragraph" w:styleId="af2">
    <w:name w:val="annotation text"/>
    <w:basedOn w:val="a0"/>
    <w:semiHidden/>
    <w:rsid w:val="00EA79FF"/>
  </w:style>
  <w:style w:type="paragraph" w:styleId="af3">
    <w:name w:val="annotation subject"/>
    <w:basedOn w:val="af2"/>
    <w:next w:val="af2"/>
    <w:semiHidden/>
    <w:rsid w:val="00EA79FF"/>
    <w:rPr>
      <w:b/>
      <w:bCs/>
    </w:rPr>
  </w:style>
  <w:style w:type="paragraph" w:styleId="af4">
    <w:name w:val="Balloon Text"/>
    <w:basedOn w:val="a0"/>
    <w:link w:val="af5"/>
    <w:semiHidden/>
    <w:rsid w:val="00EA79FF"/>
    <w:rPr>
      <w:rFonts w:ascii="Tahoma" w:hAnsi="Tahoma" w:cs="Tahoma"/>
      <w:sz w:val="16"/>
      <w:szCs w:val="16"/>
    </w:rPr>
  </w:style>
  <w:style w:type="paragraph" w:styleId="af6">
    <w:name w:val="Plain Text"/>
    <w:basedOn w:val="a0"/>
    <w:rsid w:val="001706F7"/>
    <w:pPr>
      <w:widowControl/>
      <w:autoSpaceDE/>
      <w:autoSpaceDN/>
      <w:adjustRightInd/>
    </w:pPr>
    <w:rPr>
      <w:rFonts w:ascii="Courier New" w:hAnsi="Courier New"/>
    </w:rPr>
  </w:style>
  <w:style w:type="paragraph" w:styleId="af7">
    <w:name w:val="Block Text"/>
    <w:basedOn w:val="a0"/>
    <w:rsid w:val="001706F7"/>
    <w:pPr>
      <w:widowControl/>
      <w:autoSpaceDE/>
      <w:autoSpaceDN/>
      <w:adjustRightInd/>
      <w:ind w:left="851" w:right="567"/>
      <w:jc w:val="both"/>
    </w:pPr>
    <w:rPr>
      <w:sz w:val="28"/>
    </w:rPr>
  </w:style>
  <w:style w:type="paragraph" w:styleId="21">
    <w:name w:val="Body Text 2"/>
    <w:basedOn w:val="a0"/>
    <w:link w:val="22"/>
    <w:rsid w:val="001706F7"/>
    <w:pPr>
      <w:widowControl/>
      <w:autoSpaceDE/>
      <w:autoSpaceDN/>
      <w:adjustRightInd/>
      <w:ind w:right="-58"/>
      <w:jc w:val="both"/>
    </w:pPr>
    <w:rPr>
      <w:rFonts w:ascii="Arial" w:hAnsi="Arial"/>
    </w:rPr>
  </w:style>
  <w:style w:type="paragraph" w:customStyle="1" w:styleId="12">
    <w:name w:val="Обычный1"/>
    <w:rsid w:val="001706F7"/>
  </w:style>
  <w:style w:type="paragraph" w:customStyle="1" w:styleId="13">
    <w:name w:val="Текст1"/>
    <w:basedOn w:val="12"/>
    <w:rsid w:val="001706F7"/>
    <w:rPr>
      <w:rFonts w:ascii="Courier New" w:hAnsi="Courier New"/>
    </w:rPr>
  </w:style>
  <w:style w:type="paragraph" w:customStyle="1" w:styleId="TEXT2">
    <w:name w:val="TEXT 2"/>
    <w:aliases w:val="2,text 2"/>
    <w:basedOn w:val="a0"/>
    <w:rsid w:val="001706F7"/>
    <w:pPr>
      <w:keepLines/>
      <w:widowControl/>
      <w:overflowPunct w:val="0"/>
      <w:ind w:left="1100" w:hanging="560"/>
      <w:jc w:val="both"/>
      <w:textAlignment w:val="baseline"/>
    </w:pPr>
    <w:rPr>
      <w:rFonts w:ascii="Helv" w:hAnsi="Helv"/>
      <w:color w:val="000000"/>
      <w:lang w:val="en-US" w:eastAsia="en-US"/>
    </w:rPr>
  </w:style>
  <w:style w:type="paragraph" w:customStyle="1" w:styleId="14">
    <w:name w:val="Абзац списка1"/>
    <w:basedOn w:val="a0"/>
    <w:uiPriority w:val="99"/>
    <w:qFormat/>
    <w:rsid w:val="001706F7"/>
    <w:pPr>
      <w:widowControl/>
      <w:autoSpaceDE/>
      <w:autoSpaceDN/>
      <w:adjustRightInd/>
      <w:ind w:left="720"/>
      <w:contextualSpacing/>
    </w:pPr>
    <w:rPr>
      <w:sz w:val="24"/>
    </w:rPr>
  </w:style>
  <w:style w:type="paragraph" w:styleId="33">
    <w:name w:val="Body Text 3"/>
    <w:basedOn w:val="a0"/>
    <w:link w:val="34"/>
    <w:rsid w:val="001706F7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styleId="af8">
    <w:name w:val="List Paragraph"/>
    <w:basedOn w:val="a0"/>
    <w:uiPriority w:val="34"/>
    <w:qFormat/>
    <w:rsid w:val="001706F7"/>
    <w:pPr>
      <w:widowControl/>
      <w:autoSpaceDE/>
      <w:autoSpaceDN/>
      <w:adjustRightInd/>
      <w:ind w:left="708"/>
    </w:pPr>
  </w:style>
  <w:style w:type="character" w:customStyle="1" w:styleId="a7">
    <w:name w:val="Нижний колонтитул Знак"/>
    <w:link w:val="a6"/>
    <w:uiPriority w:val="99"/>
    <w:rsid w:val="00734D1D"/>
  </w:style>
  <w:style w:type="character" w:customStyle="1" w:styleId="a5">
    <w:name w:val="Верхний колонтитул Знак"/>
    <w:aliases w:val="h Знак,header Знак,ITTHEADER Знак,TI Upper Header Знак"/>
    <w:link w:val="a4"/>
    <w:rsid w:val="000B7349"/>
  </w:style>
  <w:style w:type="paragraph" w:styleId="23">
    <w:name w:val="Body Text Indent 2"/>
    <w:basedOn w:val="a0"/>
    <w:link w:val="24"/>
    <w:unhideWhenUsed/>
    <w:rsid w:val="006A446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6A4466"/>
  </w:style>
  <w:style w:type="character" w:customStyle="1" w:styleId="11">
    <w:name w:val="Заголовок 1 Знак"/>
    <w:basedOn w:val="a1"/>
    <w:link w:val="10"/>
    <w:rsid w:val="00E62DB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rsid w:val="00E62DB9"/>
    <w:rPr>
      <w:sz w:val="24"/>
    </w:rPr>
  </w:style>
  <w:style w:type="character" w:customStyle="1" w:styleId="30">
    <w:name w:val="Заголовок 3 Знак"/>
    <w:basedOn w:val="a1"/>
    <w:link w:val="3"/>
    <w:rsid w:val="00E62DB9"/>
    <w:rPr>
      <w:b/>
      <w:bCs/>
      <w:i/>
      <w:iCs/>
      <w:sz w:val="28"/>
      <w:szCs w:val="24"/>
    </w:rPr>
  </w:style>
  <w:style w:type="character" w:customStyle="1" w:styleId="40">
    <w:name w:val="Заголовок 4 Знак"/>
    <w:basedOn w:val="a1"/>
    <w:link w:val="4"/>
    <w:rsid w:val="00E62DB9"/>
    <w:rPr>
      <w:b/>
      <w:bCs/>
      <w:sz w:val="24"/>
      <w:szCs w:val="24"/>
    </w:rPr>
  </w:style>
  <w:style w:type="character" w:customStyle="1" w:styleId="70">
    <w:name w:val="Заголовок 7 Знак"/>
    <w:basedOn w:val="a1"/>
    <w:link w:val="7"/>
    <w:rsid w:val="00E62DB9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E62DB9"/>
    <w:rPr>
      <w:i/>
    </w:rPr>
  </w:style>
  <w:style w:type="character" w:customStyle="1" w:styleId="90">
    <w:name w:val="Заголовок 9 Знак"/>
    <w:basedOn w:val="a1"/>
    <w:link w:val="9"/>
    <w:rsid w:val="00E62DB9"/>
    <w:rPr>
      <w:rFonts w:ascii="Arial" w:hAnsi="Arial" w:cs="Arial"/>
      <w:sz w:val="22"/>
      <w:szCs w:val="22"/>
    </w:rPr>
  </w:style>
  <w:style w:type="numbering" w:customStyle="1" w:styleId="15">
    <w:name w:val="Нет списка1"/>
    <w:next w:val="a3"/>
    <w:semiHidden/>
    <w:rsid w:val="00E62DB9"/>
  </w:style>
  <w:style w:type="paragraph" w:customStyle="1" w:styleId="FR1">
    <w:name w:val="FR1"/>
    <w:rsid w:val="00E62DB9"/>
    <w:pPr>
      <w:autoSpaceDE w:val="0"/>
      <w:autoSpaceDN w:val="0"/>
      <w:adjustRightInd w:val="0"/>
      <w:spacing w:before="4400"/>
      <w:ind w:left="2080"/>
    </w:pPr>
    <w:rPr>
      <w:sz w:val="18"/>
      <w:szCs w:val="18"/>
    </w:rPr>
  </w:style>
  <w:style w:type="paragraph" w:customStyle="1" w:styleId="xl24">
    <w:name w:val="xl24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">
    <w:name w:val="xl25"/>
    <w:basedOn w:val="a0"/>
    <w:rsid w:val="00E62DB9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">
    <w:name w:val="xl26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7">
    <w:name w:val="xl27"/>
    <w:basedOn w:val="a0"/>
    <w:rsid w:val="00E62DB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8">
    <w:name w:val="xl28"/>
    <w:basedOn w:val="a0"/>
    <w:rsid w:val="00E62DB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">
    <w:name w:val="xl29"/>
    <w:basedOn w:val="a0"/>
    <w:rsid w:val="00E62DB9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">
    <w:name w:val="xl30"/>
    <w:basedOn w:val="a0"/>
    <w:rsid w:val="00E62DB9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">
    <w:name w:val="xl31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2">
    <w:name w:val="xl32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0"/>
    <w:uiPriority w:val="99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34">
    <w:name w:val="xl34"/>
    <w:basedOn w:val="a0"/>
    <w:rsid w:val="00E62DB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35">
    <w:name w:val="xl35"/>
    <w:basedOn w:val="a0"/>
    <w:rsid w:val="00E62DB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36">
    <w:name w:val="xl36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">
    <w:name w:val="xl37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">
    <w:name w:val="xl38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">
    <w:name w:val="xl40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0"/>
    <w:rsid w:val="00E62DB9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">
    <w:name w:val="xl42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3">
    <w:name w:val="xl43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4">
    <w:name w:val="xl44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5">
    <w:name w:val="xl45"/>
    <w:basedOn w:val="a0"/>
    <w:rsid w:val="00E62DB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6">
    <w:name w:val="xl46"/>
    <w:basedOn w:val="a0"/>
    <w:rsid w:val="00E62DB9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7">
    <w:name w:val="xl47"/>
    <w:basedOn w:val="a0"/>
    <w:rsid w:val="00E62DB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">
    <w:name w:val="xl48"/>
    <w:basedOn w:val="a0"/>
    <w:rsid w:val="00E62DB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">
    <w:name w:val="xl49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">
    <w:name w:val="xl50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52">
    <w:name w:val="xl52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54">
    <w:name w:val="xl54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5">
    <w:name w:val="xl55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56">
    <w:name w:val="xl56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7">
    <w:name w:val="xl57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8">
    <w:name w:val="xl58"/>
    <w:basedOn w:val="a0"/>
    <w:rsid w:val="00E62DB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9">
    <w:name w:val="xl59"/>
    <w:basedOn w:val="a0"/>
    <w:rsid w:val="00E62DB9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0">
    <w:name w:val="xl60"/>
    <w:basedOn w:val="a0"/>
    <w:rsid w:val="00E62DB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2">
    <w:name w:val="xl62"/>
    <w:basedOn w:val="a0"/>
    <w:rsid w:val="00E62DB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3">
    <w:name w:val="xl63"/>
    <w:basedOn w:val="a0"/>
    <w:rsid w:val="00E62DB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0"/>
    <w:rsid w:val="00E62DB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E62DB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E62DB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2">
    <w:name w:val="xl72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0"/>
    <w:rsid w:val="00E62DB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">
    <w:name w:val="Стиль1"/>
    <w:basedOn w:val="a0"/>
    <w:rsid w:val="00E62DB9"/>
    <w:pPr>
      <w:widowControl/>
      <w:numPr>
        <w:ilvl w:val="1"/>
        <w:numId w:val="1"/>
      </w:numPr>
      <w:autoSpaceDE/>
      <w:autoSpaceDN/>
      <w:adjustRightInd/>
      <w:spacing w:before="100" w:beforeAutospacing="1" w:after="100" w:afterAutospacing="1" w:line="360" w:lineRule="auto"/>
      <w:ind w:left="540" w:hanging="540"/>
      <w:jc w:val="both"/>
    </w:pPr>
    <w:rPr>
      <w:sz w:val="24"/>
      <w:szCs w:val="24"/>
    </w:rPr>
  </w:style>
  <w:style w:type="paragraph" w:customStyle="1" w:styleId="ConsNormal">
    <w:name w:val="ConsNormal"/>
    <w:rsid w:val="00E62D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0"/>
    <w:link w:val="HTML0"/>
    <w:rsid w:val="00E62D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</w:rPr>
  </w:style>
  <w:style w:type="character" w:customStyle="1" w:styleId="HTML0">
    <w:name w:val="Стандартный HTML Знак"/>
    <w:basedOn w:val="a1"/>
    <w:link w:val="HTML"/>
    <w:rsid w:val="00E62DB9"/>
    <w:rPr>
      <w:rFonts w:ascii="Courier New" w:eastAsia="Courier New" w:hAnsi="Courier New" w:cs="Courier New"/>
    </w:rPr>
  </w:style>
  <w:style w:type="character" w:styleId="af9">
    <w:name w:val="Hyperlink"/>
    <w:uiPriority w:val="99"/>
    <w:rsid w:val="00E62DB9"/>
    <w:rPr>
      <w:color w:val="0000FF"/>
      <w:u w:val="single"/>
    </w:rPr>
  </w:style>
  <w:style w:type="character" w:styleId="afa">
    <w:name w:val="FollowedHyperlink"/>
    <w:rsid w:val="00E62DB9"/>
    <w:rPr>
      <w:color w:val="800080"/>
      <w:u w:val="single"/>
    </w:rPr>
  </w:style>
  <w:style w:type="paragraph" w:styleId="HTML1">
    <w:name w:val="HTML Address"/>
    <w:basedOn w:val="a0"/>
    <w:link w:val="HTML2"/>
    <w:rsid w:val="00E62DB9"/>
    <w:pPr>
      <w:widowControl/>
      <w:autoSpaceDE/>
      <w:autoSpaceDN/>
      <w:adjustRightInd/>
      <w:spacing w:after="120" w:line="360" w:lineRule="auto"/>
      <w:jc w:val="both"/>
    </w:pPr>
    <w:rPr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rsid w:val="00E62DB9"/>
    <w:rPr>
      <w:i/>
      <w:iCs/>
      <w:sz w:val="24"/>
      <w:szCs w:val="24"/>
    </w:rPr>
  </w:style>
  <w:style w:type="paragraph" w:styleId="afb">
    <w:name w:val="envelope address"/>
    <w:basedOn w:val="a0"/>
    <w:rsid w:val="00E62DB9"/>
    <w:pPr>
      <w:framePr w:w="7920" w:h="1980" w:hRule="exact" w:hSpace="180" w:wrap="auto" w:hAnchor="page" w:xAlign="center" w:yAlign="bottom"/>
      <w:widowControl/>
      <w:autoSpaceDE/>
      <w:autoSpaceDN/>
      <w:adjustRightInd/>
      <w:spacing w:after="120" w:line="360" w:lineRule="auto"/>
      <w:ind w:left="2880"/>
      <w:jc w:val="both"/>
    </w:pPr>
    <w:rPr>
      <w:rFonts w:ascii="Arial" w:hAnsi="Arial" w:cs="Arial"/>
      <w:sz w:val="24"/>
      <w:szCs w:val="24"/>
    </w:rPr>
  </w:style>
  <w:style w:type="character" w:styleId="HTML3">
    <w:name w:val="HTML Acronym"/>
    <w:basedOn w:val="a1"/>
    <w:rsid w:val="00E62DB9"/>
  </w:style>
  <w:style w:type="character" w:styleId="afc">
    <w:name w:val="Emphasis"/>
    <w:qFormat/>
    <w:rsid w:val="00E62DB9"/>
    <w:rPr>
      <w:i/>
      <w:iCs/>
    </w:rPr>
  </w:style>
  <w:style w:type="paragraph" w:styleId="afd">
    <w:name w:val="Note Heading"/>
    <w:basedOn w:val="a0"/>
    <w:next w:val="a0"/>
    <w:link w:val="afe"/>
    <w:rsid w:val="00E62DB9"/>
    <w:pPr>
      <w:widowControl/>
      <w:autoSpaceDE/>
      <w:autoSpaceDN/>
      <w:adjustRightInd/>
      <w:spacing w:after="120" w:line="360" w:lineRule="auto"/>
      <w:jc w:val="both"/>
    </w:pPr>
    <w:rPr>
      <w:sz w:val="24"/>
      <w:szCs w:val="24"/>
    </w:rPr>
  </w:style>
  <w:style w:type="character" w:customStyle="1" w:styleId="afe">
    <w:name w:val="Заголовок записки Знак"/>
    <w:basedOn w:val="a1"/>
    <w:link w:val="afd"/>
    <w:rsid w:val="00E62DB9"/>
    <w:rPr>
      <w:sz w:val="24"/>
      <w:szCs w:val="24"/>
    </w:rPr>
  </w:style>
  <w:style w:type="character" w:styleId="HTML4">
    <w:name w:val="HTML Keyboard"/>
    <w:rsid w:val="00E62DB9"/>
    <w:rPr>
      <w:rFonts w:ascii="Courier New" w:hAnsi="Courier New" w:cs="Courier New"/>
      <w:sz w:val="20"/>
      <w:szCs w:val="20"/>
    </w:rPr>
  </w:style>
  <w:style w:type="character" w:styleId="HTML5">
    <w:name w:val="HTML Code"/>
    <w:rsid w:val="00E62DB9"/>
    <w:rPr>
      <w:rFonts w:ascii="Courier New" w:hAnsi="Courier New" w:cs="Courier New"/>
      <w:sz w:val="20"/>
      <w:szCs w:val="20"/>
    </w:rPr>
  </w:style>
  <w:style w:type="paragraph" w:styleId="aff">
    <w:name w:val="Body Text First Indent"/>
    <w:basedOn w:val="ae"/>
    <w:link w:val="aff0"/>
    <w:rsid w:val="00E62DB9"/>
    <w:pPr>
      <w:widowControl/>
      <w:autoSpaceDE/>
      <w:autoSpaceDN/>
      <w:adjustRightInd/>
      <w:spacing w:line="360" w:lineRule="auto"/>
      <w:ind w:firstLine="210"/>
      <w:jc w:val="both"/>
    </w:pPr>
    <w:rPr>
      <w:sz w:val="24"/>
      <w:szCs w:val="24"/>
    </w:rPr>
  </w:style>
  <w:style w:type="character" w:customStyle="1" w:styleId="af">
    <w:name w:val="Основной текст Знак"/>
    <w:basedOn w:val="a1"/>
    <w:link w:val="ae"/>
    <w:rsid w:val="00E62DB9"/>
  </w:style>
  <w:style w:type="character" w:customStyle="1" w:styleId="aff0">
    <w:name w:val="Красная строка Знак"/>
    <w:basedOn w:val="af"/>
    <w:link w:val="aff"/>
    <w:rsid w:val="00E62DB9"/>
    <w:rPr>
      <w:sz w:val="24"/>
      <w:szCs w:val="24"/>
    </w:rPr>
  </w:style>
  <w:style w:type="paragraph" w:styleId="25">
    <w:name w:val="Body Text First Indent 2"/>
    <w:basedOn w:val="aa"/>
    <w:link w:val="26"/>
    <w:rsid w:val="00E62DB9"/>
    <w:pPr>
      <w:spacing w:after="120" w:line="360" w:lineRule="auto"/>
      <w:ind w:left="283" w:firstLine="210"/>
    </w:pPr>
    <w:rPr>
      <w:rFonts w:ascii="Times New Roman" w:hAnsi="Times New Roman"/>
      <w:sz w:val="24"/>
    </w:rPr>
  </w:style>
  <w:style w:type="character" w:customStyle="1" w:styleId="ab">
    <w:name w:val="Основной текст с отступом Знак"/>
    <w:basedOn w:val="a1"/>
    <w:link w:val="aa"/>
    <w:rsid w:val="00E62DB9"/>
    <w:rPr>
      <w:rFonts w:ascii="FreeSetCTT" w:hAnsi="FreeSetCTT"/>
      <w:sz w:val="22"/>
      <w:szCs w:val="24"/>
    </w:rPr>
  </w:style>
  <w:style w:type="character" w:customStyle="1" w:styleId="26">
    <w:name w:val="Красная строка 2 Знак"/>
    <w:basedOn w:val="ab"/>
    <w:link w:val="25"/>
    <w:rsid w:val="00E62DB9"/>
    <w:rPr>
      <w:rFonts w:ascii="FreeSetCTT" w:hAnsi="FreeSetCTT"/>
      <w:sz w:val="24"/>
      <w:szCs w:val="24"/>
    </w:rPr>
  </w:style>
  <w:style w:type="paragraph" w:styleId="35">
    <w:name w:val="List Bullet 3"/>
    <w:basedOn w:val="a0"/>
    <w:rsid w:val="00E62DB9"/>
    <w:pPr>
      <w:widowControl/>
      <w:tabs>
        <w:tab w:val="num" w:pos="585"/>
      </w:tabs>
      <w:autoSpaceDE/>
      <w:autoSpaceDN/>
      <w:adjustRightInd/>
      <w:spacing w:after="120" w:line="360" w:lineRule="auto"/>
      <w:ind w:left="585" w:hanging="585"/>
      <w:jc w:val="both"/>
    </w:pPr>
    <w:rPr>
      <w:sz w:val="24"/>
      <w:szCs w:val="24"/>
    </w:rPr>
  </w:style>
  <w:style w:type="paragraph" w:styleId="41">
    <w:name w:val="List Bullet 4"/>
    <w:basedOn w:val="a0"/>
    <w:rsid w:val="00E62DB9"/>
    <w:pPr>
      <w:widowControl/>
      <w:tabs>
        <w:tab w:val="num" w:pos="720"/>
      </w:tabs>
      <w:autoSpaceDE/>
      <w:autoSpaceDN/>
      <w:adjustRightInd/>
      <w:spacing w:after="120" w:line="360" w:lineRule="auto"/>
      <w:ind w:left="720" w:hanging="360"/>
      <w:jc w:val="both"/>
    </w:pPr>
    <w:rPr>
      <w:sz w:val="24"/>
      <w:szCs w:val="24"/>
    </w:rPr>
  </w:style>
  <w:style w:type="paragraph" w:styleId="51">
    <w:name w:val="List Bullet 5"/>
    <w:basedOn w:val="a0"/>
    <w:rsid w:val="00E62DB9"/>
    <w:pPr>
      <w:widowControl/>
      <w:tabs>
        <w:tab w:val="num" w:pos="720"/>
      </w:tabs>
      <w:autoSpaceDE/>
      <w:autoSpaceDN/>
      <w:adjustRightInd/>
      <w:spacing w:after="120" w:line="360" w:lineRule="auto"/>
      <w:ind w:left="720" w:hanging="360"/>
      <w:jc w:val="both"/>
    </w:pPr>
    <w:rPr>
      <w:sz w:val="24"/>
      <w:szCs w:val="24"/>
    </w:rPr>
  </w:style>
  <w:style w:type="paragraph" w:styleId="36">
    <w:name w:val="List Number 3"/>
    <w:basedOn w:val="a0"/>
    <w:rsid w:val="00E62DB9"/>
    <w:pPr>
      <w:widowControl/>
      <w:tabs>
        <w:tab w:val="num" w:pos="360"/>
      </w:tabs>
      <w:autoSpaceDE/>
      <w:autoSpaceDN/>
      <w:adjustRightInd/>
      <w:spacing w:after="120" w:line="360" w:lineRule="auto"/>
      <w:ind w:left="360" w:hanging="360"/>
      <w:jc w:val="both"/>
    </w:pPr>
    <w:rPr>
      <w:sz w:val="24"/>
      <w:szCs w:val="24"/>
    </w:rPr>
  </w:style>
  <w:style w:type="paragraph" w:styleId="42">
    <w:name w:val="List Number 4"/>
    <w:basedOn w:val="a0"/>
    <w:rsid w:val="00E62DB9"/>
    <w:pPr>
      <w:widowControl/>
      <w:tabs>
        <w:tab w:val="num" w:pos="360"/>
      </w:tabs>
      <w:autoSpaceDE/>
      <w:autoSpaceDN/>
      <w:adjustRightInd/>
      <w:spacing w:after="120" w:line="360" w:lineRule="auto"/>
      <w:ind w:left="360" w:hanging="360"/>
      <w:jc w:val="both"/>
    </w:pPr>
    <w:rPr>
      <w:sz w:val="24"/>
      <w:szCs w:val="24"/>
    </w:rPr>
  </w:style>
  <w:style w:type="paragraph" w:styleId="52">
    <w:name w:val="List Number 5"/>
    <w:basedOn w:val="a0"/>
    <w:rsid w:val="00E62DB9"/>
    <w:pPr>
      <w:widowControl/>
      <w:tabs>
        <w:tab w:val="num" w:pos="360"/>
      </w:tabs>
      <w:autoSpaceDE/>
      <w:autoSpaceDN/>
      <w:adjustRightInd/>
      <w:spacing w:after="120" w:line="360" w:lineRule="auto"/>
      <w:ind w:left="360" w:hanging="360"/>
      <w:jc w:val="both"/>
    </w:pPr>
    <w:rPr>
      <w:sz w:val="24"/>
      <w:szCs w:val="24"/>
    </w:rPr>
  </w:style>
  <w:style w:type="character" w:styleId="HTML6">
    <w:name w:val="HTML Sample"/>
    <w:rsid w:val="00E62DB9"/>
    <w:rPr>
      <w:rFonts w:ascii="Courier New" w:hAnsi="Courier New" w:cs="Courier New"/>
    </w:rPr>
  </w:style>
  <w:style w:type="paragraph" w:styleId="27">
    <w:name w:val="envelope return"/>
    <w:basedOn w:val="a0"/>
    <w:rsid w:val="00E62DB9"/>
    <w:pPr>
      <w:widowControl/>
      <w:autoSpaceDE/>
      <w:autoSpaceDN/>
      <w:adjustRightInd/>
      <w:spacing w:after="120" w:line="360" w:lineRule="auto"/>
      <w:jc w:val="both"/>
    </w:pPr>
    <w:rPr>
      <w:rFonts w:ascii="Arial" w:hAnsi="Arial" w:cs="Arial"/>
    </w:rPr>
  </w:style>
  <w:style w:type="paragraph" w:styleId="aff1">
    <w:name w:val="Normal (Web)"/>
    <w:basedOn w:val="a0"/>
    <w:rsid w:val="00E62DB9"/>
    <w:pPr>
      <w:widowControl/>
      <w:autoSpaceDE/>
      <w:autoSpaceDN/>
      <w:adjustRightInd/>
      <w:spacing w:after="120" w:line="360" w:lineRule="auto"/>
      <w:jc w:val="both"/>
    </w:pPr>
    <w:rPr>
      <w:sz w:val="24"/>
      <w:szCs w:val="24"/>
    </w:rPr>
  </w:style>
  <w:style w:type="paragraph" w:styleId="a">
    <w:name w:val="Normal Indent"/>
    <w:basedOn w:val="a0"/>
    <w:rsid w:val="00E62DB9"/>
    <w:pPr>
      <w:widowControl/>
      <w:numPr>
        <w:numId w:val="2"/>
      </w:numPr>
      <w:tabs>
        <w:tab w:val="clear" w:pos="926"/>
      </w:tabs>
      <w:autoSpaceDE/>
      <w:autoSpaceDN/>
      <w:adjustRightInd/>
      <w:spacing w:after="120" w:line="360" w:lineRule="auto"/>
      <w:ind w:left="708" w:firstLine="0"/>
      <w:jc w:val="both"/>
    </w:pPr>
    <w:rPr>
      <w:sz w:val="24"/>
      <w:szCs w:val="24"/>
    </w:rPr>
  </w:style>
  <w:style w:type="character" w:styleId="HTML7">
    <w:name w:val="HTML Definition"/>
    <w:rsid w:val="00E62DB9"/>
    <w:rPr>
      <w:i/>
      <w:iCs/>
    </w:rPr>
  </w:style>
  <w:style w:type="character" w:styleId="HTML8">
    <w:name w:val="HTML Variable"/>
    <w:rsid w:val="00E62DB9"/>
    <w:rPr>
      <w:i/>
      <w:iCs/>
    </w:rPr>
  </w:style>
  <w:style w:type="character" w:styleId="HTML9">
    <w:name w:val="HTML Typewriter"/>
    <w:rsid w:val="00E62DB9"/>
    <w:rPr>
      <w:rFonts w:ascii="Courier New" w:hAnsi="Courier New" w:cs="Courier New"/>
      <w:sz w:val="20"/>
      <w:szCs w:val="20"/>
    </w:rPr>
  </w:style>
  <w:style w:type="paragraph" w:styleId="aff2">
    <w:name w:val="Signature"/>
    <w:basedOn w:val="a0"/>
    <w:link w:val="aff3"/>
    <w:rsid w:val="00E62DB9"/>
    <w:pPr>
      <w:widowControl/>
      <w:autoSpaceDE/>
      <w:autoSpaceDN/>
      <w:adjustRightInd/>
      <w:spacing w:after="120" w:line="360" w:lineRule="auto"/>
      <w:ind w:left="4252"/>
      <w:jc w:val="both"/>
    </w:pPr>
    <w:rPr>
      <w:sz w:val="24"/>
      <w:szCs w:val="24"/>
    </w:rPr>
  </w:style>
  <w:style w:type="character" w:customStyle="1" w:styleId="aff3">
    <w:name w:val="Подпись Знак"/>
    <w:basedOn w:val="a1"/>
    <w:link w:val="aff2"/>
    <w:rsid w:val="00E62DB9"/>
    <w:rPr>
      <w:sz w:val="24"/>
      <w:szCs w:val="24"/>
    </w:rPr>
  </w:style>
  <w:style w:type="paragraph" w:styleId="aff4">
    <w:name w:val="Salutation"/>
    <w:basedOn w:val="a0"/>
    <w:next w:val="a0"/>
    <w:link w:val="aff5"/>
    <w:rsid w:val="00E62DB9"/>
    <w:pPr>
      <w:widowControl/>
      <w:autoSpaceDE/>
      <w:autoSpaceDN/>
      <w:adjustRightInd/>
      <w:spacing w:after="120" w:line="360" w:lineRule="auto"/>
      <w:jc w:val="both"/>
    </w:pPr>
    <w:rPr>
      <w:sz w:val="24"/>
      <w:szCs w:val="24"/>
    </w:rPr>
  </w:style>
  <w:style w:type="character" w:customStyle="1" w:styleId="aff5">
    <w:name w:val="Приветствие Знак"/>
    <w:basedOn w:val="a1"/>
    <w:link w:val="aff4"/>
    <w:rsid w:val="00E62DB9"/>
    <w:rPr>
      <w:sz w:val="24"/>
      <w:szCs w:val="24"/>
    </w:rPr>
  </w:style>
  <w:style w:type="paragraph" w:styleId="aff6">
    <w:name w:val="List Continue"/>
    <w:basedOn w:val="a0"/>
    <w:rsid w:val="00E62DB9"/>
    <w:pPr>
      <w:widowControl/>
      <w:autoSpaceDE/>
      <w:autoSpaceDN/>
      <w:adjustRightInd/>
      <w:spacing w:after="120" w:line="360" w:lineRule="auto"/>
      <w:ind w:left="283"/>
      <w:jc w:val="both"/>
    </w:pPr>
    <w:rPr>
      <w:sz w:val="24"/>
      <w:szCs w:val="24"/>
    </w:rPr>
  </w:style>
  <w:style w:type="paragraph" w:styleId="28">
    <w:name w:val="List Continue 2"/>
    <w:basedOn w:val="a0"/>
    <w:rsid w:val="00E62DB9"/>
    <w:pPr>
      <w:widowControl/>
      <w:autoSpaceDE/>
      <w:autoSpaceDN/>
      <w:adjustRightInd/>
      <w:spacing w:after="120" w:line="360" w:lineRule="auto"/>
      <w:ind w:left="566"/>
      <w:jc w:val="both"/>
    </w:pPr>
    <w:rPr>
      <w:sz w:val="24"/>
      <w:szCs w:val="24"/>
    </w:rPr>
  </w:style>
  <w:style w:type="paragraph" w:styleId="37">
    <w:name w:val="List Continue 3"/>
    <w:basedOn w:val="a0"/>
    <w:rsid w:val="00E62DB9"/>
    <w:pPr>
      <w:widowControl/>
      <w:autoSpaceDE/>
      <w:autoSpaceDN/>
      <w:adjustRightInd/>
      <w:spacing w:after="120" w:line="360" w:lineRule="auto"/>
      <w:ind w:left="849"/>
      <w:jc w:val="both"/>
    </w:pPr>
    <w:rPr>
      <w:sz w:val="24"/>
      <w:szCs w:val="24"/>
    </w:rPr>
  </w:style>
  <w:style w:type="paragraph" w:styleId="43">
    <w:name w:val="List Continue 4"/>
    <w:basedOn w:val="a0"/>
    <w:rsid w:val="00E62DB9"/>
    <w:pPr>
      <w:widowControl/>
      <w:autoSpaceDE/>
      <w:autoSpaceDN/>
      <w:adjustRightInd/>
      <w:spacing w:after="120" w:line="360" w:lineRule="auto"/>
      <w:ind w:left="1132"/>
      <w:jc w:val="both"/>
    </w:pPr>
    <w:rPr>
      <w:sz w:val="24"/>
      <w:szCs w:val="24"/>
    </w:rPr>
  </w:style>
  <w:style w:type="paragraph" w:styleId="53">
    <w:name w:val="List Continue 5"/>
    <w:basedOn w:val="a0"/>
    <w:rsid w:val="00E62DB9"/>
    <w:pPr>
      <w:widowControl/>
      <w:autoSpaceDE/>
      <w:autoSpaceDN/>
      <w:adjustRightInd/>
      <w:spacing w:after="120" w:line="360" w:lineRule="auto"/>
      <w:ind w:left="1415"/>
      <w:jc w:val="both"/>
    </w:pPr>
    <w:rPr>
      <w:sz w:val="24"/>
      <w:szCs w:val="24"/>
    </w:rPr>
  </w:style>
  <w:style w:type="paragraph" w:styleId="aff7">
    <w:name w:val="Closing"/>
    <w:basedOn w:val="a0"/>
    <w:link w:val="aff8"/>
    <w:rsid w:val="00E62DB9"/>
    <w:pPr>
      <w:widowControl/>
      <w:autoSpaceDE/>
      <w:autoSpaceDN/>
      <w:adjustRightInd/>
      <w:spacing w:after="120" w:line="360" w:lineRule="auto"/>
      <w:ind w:left="4252"/>
      <w:jc w:val="both"/>
    </w:pPr>
    <w:rPr>
      <w:sz w:val="24"/>
      <w:szCs w:val="24"/>
    </w:rPr>
  </w:style>
  <w:style w:type="character" w:customStyle="1" w:styleId="aff8">
    <w:name w:val="Прощание Знак"/>
    <w:basedOn w:val="a1"/>
    <w:link w:val="aff7"/>
    <w:rsid w:val="00E62DB9"/>
    <w:rPr>
      <w:sz w:val="24"/>
      <w:szCs w:val="24"/>
    </w:rPr>
  </w:style>
  <w:style w:type="paragraph" w:styleId="38">
    <w:name w:val="List 3"/>
    <w:basedOn w:val="a0"/>
    <w:rsid w:val="00E62DB9"/>
    <w:pPr>
      <w:widowControl/>
      <w:autoSpaceDE/>
      <w:autoSpaceDN/>
      <w:adjustRightInd/>
      <w:spacing w:after="120" w:line="360" w:lineRule="auto"/>
      <w:ind w:left="849" w:hanging="283"/>
      <w:jc w:val="both"/>
    </w:pPr>
    <w:rPr>
      <w:sz w:val="24"/>
      <w:szCs w:val="24"/>
    </w:rPr>
  </w:style>
  <w:style w:type="paragraph" w:styleId="44">
    <w:name w:val="List 4"/>
    <w:basedOn w:val="a0"/>
    <w:rsid w:val="00E62DB9"/>
    <w:pPr>
      <w:widowControl/>
      <w:autoSpaceDE/>
      <w:autoSpaceDN/>
      <w:adjustRightInd/>
      <w:spacing w:after="120" w:line="360" w:lineRule="auto"/>
      <w:ind w:left="1132" w:hanging="283"/>
      <w:jc w:val="both"/>
    </w:pPr>
    <w:rPr>
      <w:sz w:val="24"/>
      <w:szCs w:val="24"/>
    </w:rPr>
  </w:style>
  <w:style w:type="paragraph" w:styleId="54">
    <w:name w:val="List 5"/>
    <w:basedOn w:val="a0"/>
    <w:rsid w:val="00E62DB9"/>
    <w:pPr>
      <w:widowControl/>
      <w:autoSpaceDE/>
      <w:autoSpaceDN/>
      <w:adjustRightInd/>
      <w:spacing w:after="120" w:line="360" w:lineRule="auto"/>
      <w:ind w:left="1415" w:hanging="283"/>
      <w:jc w:val="both"/>
    </w:pPr>
    <w:rPr>
      <w:sz w:val="24"/>
      <w:szCs w:val="24"/>
    </w:rPr>
  </w:style>
  <w:style w:type="character" w:styleId="aff9">
    <w:name w:val="Strong"/>
    <w:qFormat/>
    <w:rsid w:val="00E62DB9"/>
    <w:rPr>
      <w:b/>
      <w:bCs/>
    </w:rPr>
  </w:style>
  <w:style w:type="character" w:styleId="HTMLa">
    <w:name w:val="HTML Cite"/>
    <w:rsid w:val="00E62DB9"/>
    <w:rPr>
      <w:i/>
      <w:iCs/>
    </w:rPr>
  </w:style>
  <w:style w:type="paragraph" w:styleId="affa">
    <w:name w:val="Message Header"/>
    <w:basedOn w:val="a0"/>
    <w:link w:val="affb"/>
    <w:rsid w:val="00E62DB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120" w:line="360" w:lineRule="auto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affb">
    <w:name w:val="Шапка Знак"/>
    <w:basedOn w:val="a1"/>
    <w:link w:val="affa"/>
    <w:rsid w:val="00E62DB9"/>
    <w:rPr>
      <w:rFonts w:ascii="Arial" w:hAnsi="Arial" w:cs="Arial"/>
      <w:sz w:val="24"/>
      <w:szCs w:val="24"/>
      <w:shd w:val="pct20" w:color="auto" w:fill="auto"/>
    </w:rPr>
  </w:style>
  <w:style w:type="paragraph" w:styleId="affc">
    <w:name w:val="E-mail Signature"/>
    <w:basedOn w:val="a0"/>
    <w:link w:val="affd"/>
    <w:rsid w:val="00E62DB9"/>
    <w:pPr>
      <w:widowControl/>
      <w:autoSpaceDE/>
      <w:autoSpaceDN/>
      <w:adjustRightInd/>
      <w:spacing w:after="120" w:line="360" w:lineRule="auto"/>
      <w:jc w:val="both"/>
    </w:pPr>
    <w:rPr>
      <w:sz w:val="24"/>
      <w:szCs w:val="24"/>
    </w:rPr>
  </w:style>
  <w:style w:type="character" w:customStyle="1" w:styleId="affd">
    <w:name w:val="Электронная подпись Знак"/>
    <w:basedOn w:val="a1"/>
    <w:link w:val="affc"/>
    <w:rsid w:val="00E62DB9"/>
    <w:rPr>
      <w:sz w:val="24"/>
      <w:szCs w:val="24"/>
    </w:rPr>
  </w:style>
  <w:style w:type="paragraph" w:customStyle="1" w:styleId="16">
    <w:name w:val="Заголовок 1 маленький"/>
    <w:basedOn w:val="10"/>
    <w:rsid w:val="00E62DB9"/>
    <w:pPr>
      <w:keepLines w:val="0"/>
      <w:widowControl/>
      <w:autoSpaceDE/>
      <w:autoSpaceDN/>
      <w:adjustRightInd/>
      <w:spacing w:after="60" w:line="360" w:lineRule="auto"/>
      <w:jc w:val="both"/>
    </w:pPr>
    <w:rPr>
      <w:rFonts w:ascii="Arial" w:eastAsia="Times New Roman" w:hAnsi="Arial" w:cs="Arial"/>
      <w:b/>
      <w:bCs/>
      <w:color w:val="auto"/>
      <w:kern w:val="32"/>
      <w:sz w:val="24"/>
    </w:rPr>
  </w:style>
  <w:style w:type="paragraph" w:customStyle="1" w:styleId="17">
    <w:name w:val="заголовок 1"/>
    <w:basedOn w:val="a0"/>
    <w:next w:val="a0"/>
    <w:rsid w:val="00E62DB9"/>
    <w:pPr>
      <w:keepNext/>
      <w:widowControl/>
      <w:adjustRightInd/>
      <w:outlineLvl w:val="0"/>
    </w:pPr>
    <w:rPr>
      <w:sz w:val="24"/>
      <w:szCs w:val="24"/>
    </w:rPr>
  </w:style>
  <w:style w:type="numbering" w:customStyle="1" w:styleId="29">
    <w:name w:val="Нет списка2"/>
    <w:next w:val="a3"/>
    <w:semiHidden/>
    <w:rsid w:val="00E62DB9"/>
  </w:style>
  <w:style w:type="paragraph" w:customStyle="1" w:styleId="2a">
    <w:name w:val="Обычный2"/>
    <w:rsid w:val="00E62DB9"/>
    <w:pPr>
      <w:widowControl w:val="0"/>
    </w:pPr>
    <w:rPr>
      <w:rFonts w:ascii="Arial" w:hAnsi="Arial"/>
      <w:snapToGrid w:val="0"/>
    </w:rPr>
  </w:style>
  <w:style w:type="paragraph" w:styleId="affe">
    <w:name w:val="caption"/>
    <w:basedOn w:val="a0"/>
    <w:qFormat/>
    <w:rsid w:val="00E62DB9"/>
    <w:pPr>
      <w:widowControl/>
      <w:autoSpaceDE/>
      <w:autoSpaceDN/>
      <w:adjustRightInd/>
      <w:jc w:val="center"/>
    </w:pPr>
    <w:rPr>
      <w:b/>
      <w:sz w:val="44"/>
    </w:rPr>
  </w:style>
  <w:style w:type="paragraph" w:customStyle="1" w:styleId="afff">
    <w:name w:val="Готовый"/>
    <w:basedOn w:val="a0"/>
    <w:rsid w:val="00E62DB9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hAnsi="Courier New"/>
      <w:snapToGrid w:val="0"/>
    </w:rPr>
  </w:style>
  <w:style w:type="paragraph" w:customStyle="1" w:styleId="45">
    <w:name w:val="заголовок 4"/>
    <w:basedOn w:val="a0"/>
    <w:next w:val="a0"/>
    <w:rsid w:val="00E62DB9"/>
    <w:pPr>
      <w:keepNext/>
      <w:widowControl/>
      <w:adjustRightInd/>
      <w:jc w:val="right"/>
      <w:outlineLvl w:val="3"/>
    </w:pPr>
    <w:rPr>
      <w:b/>
      <w:bCs/>
      <w:i/>
      <w:iCs/>
      <w:sz w:val="24"/>
      <w:szCs w:val="24"/>
      <w:lang w:val="en-US"/>
    </w:rPr>
  </w:style>
  <w:style w:type="table" w:customStyle="1" w:styleId="18">
    <w:name w:val="Сетка таблицы1"/>
    <w:basedOn w:val="a2"/>
    <w:next w:val="a9"/>
    <w:rsid w:val="00E62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E62D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numbering" w:customStyle="1" w:styleId="39">
    <w:name w:val="Нет списка3"/>
    <w:next w:val="a3"/>
    <w:semiHidden/>
    <w:rsid w:val="00E62DB9"/>
  </w:style>
  <w:style w:type="paragraph" w:customStyle="1" w:styleId="55">
    <w:name w:val="заголовок 5"/>
    <w:basedOn w:val="a0"/>
    <w:next w:val="a0"/>
    <w:rsid w:val="00E62DB9"/>
    <w:pPr>
      <w:keepNext/>
      <w:widowControl/>
      <w:adjustRightInd/>
      <w:jc w:val="center"/>
      <w:outlineLvl w:val="4"/>
    </w:pPr>
    <w:rPr>
      <w:b/>
      <w:bCs/>
      <w:sz w:val="28"/>
      <w:szCs w:val="28"/>
      <w:lang w:val="en-US"/>
    </w:rPr>
  </w:style>
  <w:style w:type="paragraph" w:customStyle="1" w:styleId="61">
    <w:name w:val="заголовок 6"/>
    <w:basedOn w:val="a0"/>
    <w:next w:val="a0"/>
    <w:rsid w:val="00E62DB9"/>
    <w:pPr>
      <w:keepNext/>
      <w:widowControl/>
      <w:adjustRightInd/>
      <w:jc w:val="center"/>
      <w:outlineLvl w:val="5"/>
    </w:pPr>
    <w:rPr>
      <w:b/>
      <w:bCs/>
      <w:sz w:val="24"/>
      <w:szCs w:val="24"/>
    </w:rPr>
  </w:style>
  <w:style w:type="paragraph" w:styleId="afff0">
    <w:name w:val="footnote text"/>
    <w:basedOn w:val="a0"/>
    <w:link w:val="afff1"/>
    <w:semiHidden/>
    <w:rsid w:val="00CB10FF"/>
  </w:style>
  <w:style w:type="character" w:customStyle="1" w:styleId="afff1">
    <w:name w:val="Текст сноски Знак"/>
    <w:basedOn w:val="a1"/>
    <w:link w:val="afff0"/>
    <w:semiHidden/>
    <w:rsid w:val="00CB10FF"/>
  </w:style>
  <w:style w:type="character" w:styleId="afff2">
    <w:name w:val="footnote reference"/>
    <w:semiHidden/>
    <w:rsid w:val="00CB10FF"/>
    <w:rPr>
      <w:vertAlign w:val="superscript"/>
    </w:rPr>
  </w:style>
  <w:style w:type="numbering" w:customStyle="1" w:styleId="46">
    <w:name w:val="Нет списка4"/>
    <w:next w:val="a3"/>
    <w:uiPriority w:val="99"/>
    <w:semiHidden/>
    <w:unhideWhenUsed/>
    <w:rsid w:val="00FB7F75"/>
  </w:style>
  <w:style w:type="numbering" w:customStyle="1" w:styleId="56">
    <w:name w:val="Нет списка5"/>
    <w:next w:val="a3"/>
    <w:uiPriority w:val="99"/>
    <w:semiHidden/>
    <w:unhideWhenUsed/>
    <w:rsid w:val="00D9360D"/>
  </w:style>
  <w:style w:type="character" w:customStyle="1" w:styleId="50">
    <w:name w:val="Заголовок 5 Знак"/>
    <w:basedOn w:val="a1"/>
    <w:link w:val="5"/>
    <w:rsid w:val="00D9360D"/>
    <w:rPr>
      <w:sz w:val="24"/>
    </w:rPr>
  </w:style>
  <w:style w:type="table" w:customStyle="1" w:styleId="2b">
    <w:name w:val="Сетка таблицы2"/>
    <w:basedOn w:val="a2"/>
    <w:next w:val="a9"/>
    <w:uiPriority w:val="39"/>
    <w:rsid w:val="00D93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Название Знак"/>
    <w:basedOn w:val="a1"/>
    <w:link w:val="ac"/>
    <w:rsid w:val="00D9360D"/>
    <w:rPr>
      <w:b/>
      <w:sz w:val="24"/>
    </w:rPr>
  </w:style>
  <w:style w:type="character" w:customStyle="1" w:styleId="af5">
    <w:name w:val="Текст выноски Знак"/>
    <w:basedOn w:val="a1"/>
    <w:link w:val="af4"/>
    <w:semiHidden/>
    <w:rsid w:val="00D9360D"/>
    <w:rPr>
      <w:rFonts w:ascii="Tahoma" w:hAnsi="Tahoma" w:cs="Tahoma"/>
      <w:sz w:val="16"/>
      <w:szCs w:val="16"/>
    </w:rPr>
  </w:style>
  <w:style w:type="paragraph" w:styleId="19">
    <w:name w:val="toc 1"/>
    <w:basedOn w:val="a0"/>
    <w:next w:val="a0"/>
    <w:autoRedefine/>
    <w:uiPriority w:val="39"/>
    <w:qFormat/>
    <w:rsid w:val="00D9360D"/>
    <w:pPr>
      <w:widowControl/>
      <w:tabs>
        <w:tab w:val="left" w:pos="567"/>
        <w:tab w:val="right" w:leader="dot" w:pos="9639"/>
      </w:tabs>
      <w:autoSpaceDE/>
      <w:autoSpaceDN/>
      <w:adjustRightInd/>
      <w:spacing w:line="360" w:lineRule="auto"/>
      <w:ind w:right="848"/>
    </w:pPr>
    <w:rPr>
      <w:b/>
      <w:bCs/>
      <w:caps/>
      <w:noProof/>
      <w:sz w:val="24"/>
      <w:szCs w:val="24"/>
    </w:rPr>
  </w:style>
  <w:style w:type="paragraph" w:styleId="3a">
    <w:name w:val="toc 3"/>
    <w:basedOn w:val="a0"/>
    <w:next w:val="a0"/>
    <w:autoRedefine/>
    <w:uiPriority w:val="99"/>
    <w:qFormat/>
    <w:rsid w:val="00D9360D"/>
    <w:pPr>
      <w:widowControl/>
      <w:autoSpaceDE/>
      <w:autoSpaceDN/>
      <w:adjustRightInd/>
      <w:ind w:left="480"/>
    </w:pPr>
    <w:rPr>
      <w:sz w:val="24"/>
      <w:szCs w:val="24"/>
    </w:rPr>
  </w:style>
  <w:style w:type="paragraph" w:styleId="57">
    <w:name w:val="toc 5"/>
    <w:basedOn w:val="a0"/>
    <w:next w:val="a0"/>
    <w:autoRedefine/>
    <w:uiPriority w:val="99"/>
    <w:semiHidden/>
    <w:rsid w:val="00D9360D"/>
    <w:pPr>
      <w:widowControl/>
      <w:autoSpaceDE/>
      <w:autoSpaceDN/>
      <w:adjustRightInd/>
      <w:ind w:left="960"/>
    </w:pPr>
    <w:rPr>
      <w:sz w:val="24"/>
      <w:szCs w:val="24"/>
    </w:rPr>
  </w:style>
  <w:style w:type="paragraph" w:customStyle="1" w:styleId="ConsPlusNonformat">
    <w:name w:val="ConsPlusNonformat"/>
    <w:rsid w:val="00D9360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c">
    <w:name w:val="toc 2"/>
    <w:basedOn w:val="a0"/>
    <w:next w:val="a0"/>
    <w:autoRedefine/>
    <w:qFormat/>
    <w:rsid w:val="00D9360D"/>
    <w:pPr>
      <w:widowControl/>
      <w:autoSpaceDE/>
      <w:autoSpaceDN/>
      <w:adjustRightInd/>
      <w:spacing w:line="360" w:lineRule="auto"/>
      <w:ind w:left="567"/>
    </w:pPr>
    <w:rPr>
      <w:sz w:val="24"/>
      <w:szCs w:val="24"/>
    </w:rPr>
  </w:style>
  <w:style w:type="paragraph" w:styleId="afff3">
    <w:name w:val="TOC Heading"/>
    <w:basedOn w:val="10"/>
    <w:next w:val="a0"/>
    <w:uiPriority w:val="39"/>
    <w:unhideWhenUsed/>
    <w:qFormat/>
    <w:rsid w:val="00D9360D"/>
    <w:pPr>
      <w:widowControl/>
      <w:tabs>
        <w:tab w:val="left" w:pos="1418"/>
      </w:tabs>
      <w:autoSpaceDE/>
      <w:autoSpaceDN/>
      <w:adjustRightInd/>
      <w:spacing w:before="480" w:line="276" w:lineRule="auto"/>
      <w:ind w:firstLine="709"/>
      <w:outlineLvl w:val="9"/>
    </w:pPr>
    <w:rPr>
      <w:rFonts w:ascii="Cambria" w:eastAsia="Times New Roman" w:hAnsi="Cambria" w:cs="Times New Roman"/>
      <w:b/>
      <w:bCs/>
      <w:iCs/>
      <w:caps/>
      <w:color w:val="365F91"/>
      <w:sz w:val="28"/>
      <w:szCs w:val="28"/>
    </w:rPr>
  </w:style>
  <w:style w:type="paragraph" w:customStyle="1" w:styleId="afff4">
    <w:name w:val="ФИО"/>
    <w:basedOn w:val="a0"/>
    <w:uiPriority w:val="99"/>
    <w:rsid w:val="00D9360D"/>
    <w:pPr>
      <w:widowControl/>
      <w:autoSpaceDE/>
      <w:autoSpaceDN/>
      <w:adjustRightInd/>
      <w:spacing w:after="180"/>
      <w:ind w:left="5670"/>
      <w:jc w:val="both"/>
    </w:pPr>
    <w:rPr>
      <w:sz w:val="24"/>
    </w:rPr>
  </w:style>
  <w:style w:type="character" w:customStyle="1" w:styleId="afff5">
    <w:name w:val="Гипертекстовая ссылка"/>
    <w:uiPriority w:val="99"/>
    <w:rsid w:val="00D9360D"/>
    <w:rPr>
      <w:color w:val="008000"/>
      <w:sz w:val="20"/>
      <w:szCs w:val="20"/>
      <w:u w:val="single"/>
    </w:rPr>
  </w:style>
  <w:style w:type="character" w:customStyle="1" w:styleId="34">
    <w:name w:val="Основной текст 3 Знак"/>
    <w:basedOn w:val="a1"/>
    <w:link w:val="33"/>
    <w:rsid w:val="00D9360D"/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9360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D9360D"/>
    <w:rPr>
      <w:sz w:val="24"/>
    </w:rPr>
  </w:style>
  <w:style w:type="numbering" w:customStyle="1" w:styleId="110">
    <w:name w:val="Нет списка11"/>
    <w:next w:val="a3"/>
    <w:uiPriority w:val="99"/>
    <w:semiHidden/>
    <w:unhideWhenUsed/>
    <w:rsid w:val="00D9360D"/>
  </w:style>
  <w:style w:type="character" w:customStyle="1" w:styleId="22">
    <w:name w:val="Основной текст 2 Знак"/>
    <w:basedOn w:val="a1"/>
    <w:link w:val="21"/>
    <w:rsid w:val="00D9360D"/>
    <w:rPr>
      <w:rFonts w:ascii="Arial" w:hAnsi="Arial"/>
    </w:rPr>
  </w:style>
  <w:style w:type="paragraph" w:styleId="afff6">
    <w:name w:val="Subtitle"/>
    <w:basedOn w:val="a0"/>
    <w:link w:val="afff7"/>
    <w:qFormat/>
    <w:rsid w:val="00D9360D"/>
    <w:pPr>
      <w:widowControl/>
      <w:autoSpaceDE/>
      <w:autoSpaceDN/>
      <w:adjustRightInd/>
      <w:spacing w:before="120"/>
      <w:jc w:val="center"/>
    </w:pPr>
    <w:rPr>
      <w:rFonts w:ascii="Tms Rmn" w:hAnsi="Tms Rmn"/>
      <w:b/>
      <w:sz w:val="24"/>
      <w:lang w:val="en-US" w:eastAsia="en-US"/>
    </w:rPr>
  </w:style>
  <w:style w:type="character" w:customStyle="1" w:styleId="afff7">
    <w:name w:val="Подзаголовок Знак"/>
    <w:basedOn w:val="a1"/>
    <w:link w:val="afff6"/>
    <w:rsid w:val="00D9360D"/>
    <w:rPr>
      <w:rFonts w:ascii="Tms Rmn" w:hAnsi="Tms Rmn"/>
      <w:b/>
      <w:sz w:val="24"/>
      <w:lang w:val="en-US" w:eastAsia="en-US"/>
    </w:rPr>
  </w:style>
  <w:style w:type="paragraph" w:customStyle="1" w:styleId="114">
    <w:name w:val="Стиль Заголовок 1 + 14 пт"/>
    <w:basedOn w:val="10"/>
    <w:link w:val="1140"/>
    <w:rsid w:val="00D9360D"/>
    <w:pPr>
      <w:keepLines w:val="0"/>
      <w:widowControl/>
      <w:autoSpaceDE/>
      <w:autoSpaceDN/>
      <w:adjustRightInd/>
      <w:spacing w:before="0"/>
    </w:pPr>
    <w:rPr>
      <w:rFonts w:ascii="Times New Roman" w:eastAsia="Times New Roman" w:hAnsi="Times New Roman" w:cs="Times New Roman"/>
      <w:b/>
      <w:bCs/>
      <w:color w:val="auto"/>
      <w:szCs w:val="24"/>
      <w:lang w:val="en-GB" w:eastAsia="en-US"/>
    </w:rPr>
  </w:style>
  <w:style w:type="character" w:customStyle="1" w:styleId="1140">
    <w:name w:val="Стиль Заголовок 1 + 14 пт Знак"/>
    <w:link w:val="114"/>
    <w:rsid w:val="00D9360D"/>
    <w:rPr>
      <w:b/>
      <w:bCs/>
      <w:sz w:val="32"/>
      <w:szCs w:val="24"/>
      <w:lang w:val="en-GB" w:eastAsia="en-US"/>
    </w:rPr>
  </w:style>
  <w:style w:type="paragraph" w:customStyle="1" w:styleId="THKfullname">
    <w:name w:val="THKfullname"/>
    <w:basedOn w:val="a0"/>
    <w:next w:val="THKaddress"/>
    <w:rsid w:val="00D9360D"/>
    <w:pPr>
      <w:widowControl/>
      <w:autoSpaceDE/>
      <w:autoSpaceDN/>
      <w:adjustRightInd/>
      <w:spacing w:before="70" w:line="180" w:lineRule="exact"/>
    </w:pPr>
    <w:rPr>
      <w:rFonts w:ascii="Arial" w:hAnsi="Arial"/>
      <w:b/>
      <w:sz w:val="14"/>
      <w:szCs w:val="24"/>
      <w:lang w:eastAsia="en-US"/>
    </w:rPr>
  </w:style>
  <w:style w:type="paragraph" w:customStyle="1" w:styleId="THKaddress">
    <w:name w:val="THKaddress"/>
    <w:basedOn w:val="THKfullname"/>
    <w:rsid w:val="00D9360D"/>
    <w:pPr>
      <w:spacing w:before="0"/>
    </w:pPr>
    <w:rPr>
      <w:b w:val="0"/>
    </w:rPr>
  </w:style>
  <w:style w:type="paragraph" w:customStyle="1" w:styleId="Char">
    <w:name w:val="Char"/>
    <w:basedOn w:val="a0"/>
    <w:rsid w:val="00D9360D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customStyle="1" w:styleId="afff8">
    <w:name w:val="Заголовок статьи"/>
    <w:basedOn w:val="a0"/>
    <w:next w:val="a0"/>
    <w:rsid w:val="00D9360D"/>
    <w:pPr>
      <w:ind w:left="1612" w:hanging="892"/>
      <w:jc w:val="both"/>
    </w:pPr>
    <w:rPr>
      <w:rFonts w:ascii="Arial" w:hAnsi="Arial"/>
    </w:rPr>
  </w:style>
  <w:style w:type="character" w:customStyle="1" w:styleId="afff9">
    <w:name w:val="Цветовое выделение"/>
    <w:uiPriority w:val="99"/>
    <w:rsid w:val="00D9360D"/>
    <w:rPr>
      <w:b/>
      <w:bCs w:val="0"/>
      <w:color w:val="000080"/>
      <w:sz w:val="20"/>
    </w:rPr>
  </w:style>
  <w:style w:type="paragraph" w:customStyle="1" w:styleId="ConsPlusNormal">
    <w:name w:val="ConsPlusNormal"/>
    <w:rsid w:val="00D936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a">
    <w:name w:val="Заголовок приложения"/>
    <w:basedOn w:val="a0"/>
    <w:next w:val="a0"/>
    <w:rsid w:val="00D9360D"/>
    <w:pPr>
      <w:autoSpaceDE/>
      <w:autoSpaceDN/>
      <w:adjustRightInd/>
      <w:spacing w:before="60"/>
      <w:jc w:val="center"/>
    </w:pPr>
    <w:rPr>
      <w:b/>
      <w:sz w:val="28"/>
    </w:rPr>
  </w:style>
  <w:style w:type="paragraph" w:customStyle="1" w:styleId="afffb">
    <w:name w:val="Словарная статья"/>
    <w:basedOn w:val="a0"/>
    <w:next w:val="a0"/>
    <w:rsid w:val="00D9360D"/>
    <w:pPr>
      <w:widowControl/>
      <w:ind w:right="118"/>
      <w:jc w:val="both"/>
    </w:pPr>
    <w:rPr>
      <w:rFonts w:ascii="Arial" w:hAnsi="Arial"/>
      <w:sz w:val="22"/>
      <w:szCs w:val="22"/>
    </w:rPr>
  </w:style>
  <w:style w:type="numbering" w:customStyle="1" w:styleId="210">
    <w:name w:val="Нет списка21"/>
    <w:next w:val="a3"/>
    <w:uiPriority w:val="99"/>
    <w:semiHidden/>
    <w:unhideWhenUsed/>
    <w:rsid w:val="00D9360D"/>
  </w:style>
  <w:style w:type="table" w:customStyle="1" w:styleId="111">
    <w:name w:val="Сетка таблицы11"/>
    <w:basedOn w:val="a2"/>
    <w:next w:val="a9"/>
    <w:rsid w:val="00D93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c">
    <w:name w:val="Не вступил в силу"/>
    <w:basedOn w:val="afff9"/>
    <w:rsid w:val="00D9360D"/>
    <w:rPr>
      <w:b/>
      <w:bCs/>
      <w:color w:val="008080"/>
      <w:sz w:val="20"/>
    </w:rPr>
  </w:style>
  <w:style w:type="paragraph" w:styleId="afffd">
    <w:name w:val="endnote text"/>
    <w:basedOn w:val="a0"/>
    <w:link w:val="afffe"/>
    <w:semiHidden/>
    <w:rsid w:val="00D9360D"/>
    <w:pPr>
      <w:widowControl/>
      <w:autoSpaceDE/>
      <w:autoSpaceDN/>
      <w:adjustRightInd/>
    </w:pPr>
  </w:style>
  <w:style w:type="character" w:customStyle="1" w:styleId="afffe">
    <w:name w:val="Текст концевой сноски Знак"/>
    <w:basedOn w:val="a1"/>
    <w:link w:val="afffd"/>
    <w:semiHidden/>
    <w:rsid w:val="00D9360D"/>
  </w:style>
  <w:style w:type="character" w:styleId="affff">
    <w:name w:val="endnote reference"/>
    <w:semiHidden/>
    <w:rsid w:val="00D9360D"/>
    <w:rPr>
      <w:vertAlign w:val="superscript"/>
    </w:rPr>
  </w:style>
  <w:style w:type="paragraph" w:styleId="affff0">
    <w:name w:val="Revision"/>
    <w:hidden/>
    <w:uiPriority w:val="99"/>
    <w:semiHidden/>
    <w:rsid w:val="00D9360D"/>
    <w:rPr>
      <w:sz w:val="24"/>
      <w:szCs w:val="24"/>
    </w:rPr>
  </w:style>
  <w:style w:type="paragraph" w:customStyle="1" w:styleId="1a">
    <w:name w:val="Заголовок оглавления1"/>
    <w:basedOn w:val="10"/>
    <w:next w:val="a0"/>
    <w:uiPriority w:val="99"/>
    <w:qFormat/>
    <w:rsid w:val="00D9360D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1b">
    <w:name w:val="Замещающий текст1"/>
    <w:uiPriority w:val="99"/>
    <w:semiHidden/>
    <w:rsid w:val="00D9360D"/>
    <w:rPr>
      <w:color w:val="808080"/>
    </w:rPr>
  </w:style>
  <w:style w:type="paragraph" w:customStyle="1" w:styleId="2d">
    <w:name w:val="Абзац списка2"/>
    <w:basedOn w:val="a0"/>
    <w:uiPriority w:val="99"/>
    <w:rsid w:val="00D9360D"/>
    <w:pPr>
      <w:widowControl/>
      <w:autoSpaceDE/>
      <w:autoSpaceDN/>
      <w:adjustRightInd/>
      <w:ind w:left="720"/>
    </w:pPr>
    <w:rPr>
      <w:sz w:val="24"/>
      <w:szCs w:val="24"/>
    </w:rPr>
  </w:style>
  <w:style w:type="table" w:customStyle="1" w:styleId="3b">
    <w:name w:val="Сетка таблицы3"/>
    <w:basedOn w:val="a2"/>
    <w:next w:val="a9"/>
    <w:uiPriority w:val="59"/>
    <w:rsid w:val="00B537E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3"/>
    <w:uiPriority w:val="99"/>
    <w:semiHidden/>
    <w:unhideWhenUsed/>
    <w:rsid w:val="0064597F"/>
  </w:style>
  <w:style w:type="table" w:customStyle="1" w:styleId="47">
    <w:name w:val="Сетка таблицы4"/>
    <w:basedOn w:val="a2"/>
    <w:next w:val="a9"/>
    <w:rsid w:val="0064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0"/>
    <w:rsid w:val="0064597F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1c">
    <w:name w:val="Заголовок №1_"/>
    <w:basedOn w:val="a1"/>
    <w:link w:val="1d"/>
    <w:rsid w:val="001639EC"/>
    <w:rPr>
      <w:rFonts w:ascii="Tahoma" w:eastAsia="Tahoma" w:hAnsi="Tahoma" w:cs="Tahoma"/>
      <w:b/>
      <w:bCs/>
      <w:spacing w:val="4"/>
      <w:sz w:val="29"/>
      <w:szCs w:val="29"/>
      <w:shd w:val="clear" w:color="auto" w:fill="FFFFFF"/>
    </w:rPr>
  </w:style>
  <w:style w:type="character" w:customStyle="1" w:styleId="affff1">
    <w:name w:val="Основной текст_"/>
    <w:basedOn w:val="a1"/>
    <w:link w:val="3c"/>
    <w:rsid w:val="001639EC"/>
    <w:rPr>
      <w:spacing w:val="2"/>
      <w:sz w:val="21"/>
      <w:szCs w:val="21"/>
      <w:shd w:val="clear" w:color="auto" w:fill="FFFFFF"/>
    </w:rPr>
  </w:style>
  <w:style w:type="paragraph" w:customStyle="1" w:styleId="1d">
    <w:name w:val="Заголовок №1"/>
    <w:basedOn w:val="a0"/>
    <w:link w:val="1c"/>
    <w:rsid w:val="001639EC"/>
    <w:pPr>
      <w:shd w:val="clear" w:color="auto" w:fill="FFFFFF"/>
      <w:autoSpaceDE/>
      <w:autoSpaceDN/>
      <w:adjustRightInd/>
      <w:spacing w:after="360" w:line="0" w:lineRule="atLeast"/>
      <w:outlineLvl w:val="0"/>
    </w:pPr>
    <w:rPr>
      <w:rFonts w:ascii="Tahoma" w:eastAsia="Tahoma" w:hAnsi="Tahoma" w:cs="Tahoma"/>
      <w:b/>
      <w:bCs/>
      <w:spacing w:val="4"/>
      <w:sz w:val="29"/>
      <w:szCs w:val="29"/>
    </w:rPr>
  </w:style>
  <w:style w:type="paragraph" w:customStyle="1" w:styleId="3c">
    <w:name w:val="Основной текст3"/>
    <w:basedOn w:val="a0"/>
    <w:link w:val="affff1"/>
    <w:rsid w:val="001639EC"/>
    <w:pPr>
      <w:shd w:val="clear" w:color="auto" w:fill="FFFFFF"/>
      <w:autoSpaceDE/>
      <w:autoSpaceDN/>
      <w:adjustRightInd/>
      <w:spacing w:before="360" w:after="480" w:line="269" w:lineRule="exact"/>
      <w:ind w:hanging="360"/>
      <w:jc w:val="both"/>
    </w:pPr>
    <w:rPr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qFormat="1"/>
    <w:lsdException w:name="toc 3" w:uiPriority="99" w:qFormat="1"/>
    <w:lsdException w:name="toc 5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774D4"/>
    <w:pPr>
      <w:widowControl w:val="0"/>
      <w:autoSpaceDE w:val="0"/>
      <w:autoSpaceDN w:val="0"/>
      <w:adjustRightInd w:val="0"/>
    </w:pPr>
  </w:style>
  <w:style w:type="paragraph" w:styleId="10">
    <w:name w:val="heading 1"/>
    <w:basedOn w:val="a0"/>
    <w:next w:val="a0"/>
    <w:link w:val="11"/>
    <w:qFormat/>
    <w:rsid w:val="00E62D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qFormat/>
    <w:rsid w:val="00E62DB9"/>
    <w:pPr>
      <w:keepNext/>
      <w:widowControl/>
      <w:autoSpaceDE/>
      <w:autoSpaceDN/>
      <w:adjustRightInd/>
      <w:outlineLvl w:val="1"/>
    </w:pPr>
    <w:rPr>
      <w:sz w:val="24"/>
    </w:rPr>
  </w:style>
  <w:style w:type="paragraph" w:styleId="3">
    <w:name w:val="heading 3"/>
    <w:basedOn w:val="a0"/>
    <w:next w:val="a0"/>
    <w:link w:val="30"/>
    <w:qFormat/>
    <w:rsid w:val="00E62DB9"/>
    <w:pPr>
      <w:keepNext/>
      <w:widowControl/>
      <w:autoSpaceDE/>
      <w:autoSpaceDN/>
      <w:adjustRightInd/>
      <w:spacing w:line="520" w:lineRule="auto"/>
      <w:jc w:val="center"/>
      <w:outlineLvl w:val="2"/>
    </w:pPr>
    <w:rPr>
      <w:b/>
      <w:bCs/>
      <w:i/>
      <w:iCs/>
      <w:sz w:val="28"/>
      <w:szCs w:val="24"/>
    </w:rPr>
  </w:style>
  <w:style w:type="paragraph" w:styleId="4">
    <w:name w:val="heading 4"/>
    <w:basedOn w:val="a0"/>
    <w:next w:val="a0"/>
    <w:link w:val="40"/>
    <w:qFormat/>
    <w:rsid w:val="00E62DB9"/>
    <w:pPr>
      <w:keepNext/>
      <w:widowControl/>
      <w:autoSpaceDE/>
      <w:autoSpaceDN/>
      <w:adjustRightInd/>
      <w:jc w:val="both"/>
      <w:outlineLvl w:val="3"/>
    </w:pPr>
    <w:rPr>
      <w:b/>
      <w:bCs/>
      <w:sz w:val="24"/>
      <w:szCs w:val="24"/>
    </w:rPr>
  </w:style>
  <w:style w:type="paragraph" w:styleId="5">
    <w:name w:val="heading 5"/>
    <w:basedOn w:val="a0"/>
    <w:next w:val="a0"/>
    <w:link w:val="50"/>
    <w:qFormat/>
    <w:rsid w:val="001706F7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6">
    <w:name w:val="heading 6"/>
    <w:basedOn w:val="a0"/>
    <w:next w:val="a0"/>
    <w:link w:val="60"/>
    <w:qFormat/>
    <w:rsid w:val="001706F7"/>
    <w:pPr>
      <w:keepNext/>
      <w:widowControl/>
      <w:autoSpaceDE/>
      <w:autoSpaceDN/>
      <w:adjustRightInd/>
      <w:jc w:val="right"/>
      <w:outlineLvl w:val="5"/>
    </w:pPr>
    <w:rPr>
      <w:sz w:val="24"/>
    </w:rPr>
  </w:style>
  <w:style w:type="paragraph" w:styleId="7">
    <w:name w:val="heading 7"/>
    <w:basedOn w:val="a0"/>
    <w:next w:val="a0"/>
    <w:link w:val="70"/>
    <w:qFormat/>
    <w:rsid w:val="00E62DB9"/>
    <w:pPr>
      <w:widowControl/>
      <w:autoSpaceDE/>
      <w:autoSpaceDN/>
      <w:adjustRightInd/>
      <w:spacing w:before="240" w:after="60" w:line="360" w:lineRule="auto"/>
      <w:jc w:val="both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E62DB9"/>
    <w:pPr>
      <w:keepNext/>
      <w:widowControl/>
      <w:tabs>
        <w:tab w:val="left" w:pos="720"/>
        <w:tab w:val="left" w:pos="1008"/>
        <w:tab w:val="left" w:pos="1584"/>
        <w:tab w:val="left" w:pos="1872"/>
        <w:tab w:val="num" w:pos="2160"/>
        <w:tab w:val="left" w:pos="2304"/>
        <w:tab w:val="left" w:pos="3888"/>
      </w:tabs>
      <w:autoSpaceDE/>
      <w:autoSpaceDN/>
      <w:adjustRightInd/>
      <w:ind w:left="2160" w:right="144" w:hanging="2160"/>
      <w:outlineLvl w:val="7"/>
    </w:pPr>
    <w:rPr>
      <w:i/>
    </w:rPr>
  </w:style>
  <w:style w:type="paragraph" w:styleId="9">
    <w:name w:val="heading 9"/>
    <w:basedOn w:val="a0"/>
    <w:next w:val="a0"/>
    <w:link w:val="90"/>
    <w:qFormat/>
    <w:rsid w:val="00E62DB9"/>
    <w:pPr>
      <w:widowControl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,header,ITTHEADER,TI Upper Header"/>
    <w:basedOn w:val="a0"/>
    <w:link w:val="a5"/>
    <w:rsid w:val="00BA6562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BA6562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BA6562"/>
  </w:style>
  <w:style w:type="table" w:styleId="a9">
    <w:name w:val="Table Grid"/>
    <w:basedOn w:val="a2"/>
    <w:uiPriority w:val="59"/>
    <w:rsid w:val="000E01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0"/>
    <w:link w:val="ab"/>
    <w:rsid w:val="006C1F8C"/>
    <w:pPr>
      <w:widowControl/>
      <w:autoSpaceDE/>
      <w:autoSpaceDN/>
      <w:adjustRightInd/>
      <w:ind w:firstLine="720"/>
      <w:jc w:val="both"/>
    </w:pPr>
    <w:rPr>
      <w:rFonts w:ascii="FreeSetCTT" w:hAnsi="FreeSetCTT"/>
      <w:sz w:val="22"/>
      <w:szCs w:val="24"/>
    </w:rPr>
  </w:style>
  <w:style w:type="paragraph" w:styleId="31">
    <w:name w:val="Body Text Indent 3"/>
    <w:basedOn w:val="a0"/>
    <w:link w:val="32"/>
    <w:rsid w:val="0085609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paragraph" w:styleId="ac">
    <w:name w:val="Title"/>
    <w:basedOn w:val="a0"/>
    <w:link w:val="ad"/>
    <w:qFormat/>
    <w:rsid w:val="007D1EC2"/>
    <w:pPr>
      <w:widowControl/>
      <w:autoSpaceDE/>
      <w:autoSpaceDN/>
      <w:adjustRightInd/>
      <w:jc w:val="center"/>
    </w:pPr>
    <w:rPr>
      <w:b/>
      <w:sz w:val="24"/>
    </w:rPr>
  </w:style>
  <w:style w:type="paragraph" w:styleId="ae">
    <w:name w:val="Body Text"/>
    <w:basedOn w:val="a0"/>
    <w:link w:val="af"/>
    <w:rsid w:val="00E452FC"/>
    <w:pPr>
      <w:spacing w:after="120"/>
    </w:pPr>
  </w:style>
  <w:style w:type="paragraph" w:styleId="af0">
    <w:name w:val="Document Map"/>
    <w:basedOn w:val="a0"/>
    <w:semiHidden/>
    <w:rsid w:val="00037A97"/>
    <w:pPr>
      <w:shd w:val="clear" w:color="auto" w:fill="000080"/>
    </w:pPr>
    <w:rPr>
      <w:rFonts w:ascii="Tahoma" w:hAnsi="Tahoma" w:cs="Tahoma"/>
    </w:rPr>
  </w:style>
  <w:style w:type="character" w:styleId="af1">
    <w:name w:val="annotation reference"/>
    <w:rsid w:val="00EA79FF"/>
    <w:rPr>
      <w:sz w:val="16"/>
      <w:szCs w:val="16"/>
    </w:rPr>
  </w:style>
  <w:style w:type="paragraph" w:styleId="af2">
    <w:name w:val="annotation text"/>
    <w:basedOn w:val="a0"/>
    <w:semiHidden/>
    <w:rsid w:val="00EA79FF"/>
  </w:style>
  <w:style w:type="paragraph" w:styleId="af3">
    <w:name w:val="annotation subject"/>
    <w:basedOn w:val="af2"/>
    <w:next w:val="af2"/>
    <w:semiHidden/>
    <w:rsid w:val="00EA79FF"/>
    <w:rPr>
      <w:b/>
      <w:bCs/>
    </w:rPr>
  </w:style>
  <w:style w:type="paragraph" w:styleId="af4">
    <w:name w:val="Balloon Text"/>
    <w:basedOn w:val="a0"/>
    <w:link w:val="af5"/>
    <w:semiHidden/>
    <w:rsid w:val="00EA79FF"/>
    <w:rPr>
      <w:rFonts w:ascii="Tahoma" w:hAnsi="Tahoma" w:cs="Tahoma"/>
      <w:sz w:val="16"/>
      <w:szCs w:val="16"/>
    </w:rPr>
  </w:style>
  <w:style w:type="paragraph" w:styleId="af6">
    <w:name w:val="Plain Text"/>
    <w:basedOn w:val="a0"/>
    <w:rsid w:val="001706F7"/>
    <w:pPr>
      <w:widowControl/>
      <w:autoSpaceDE/>
      <w:autoSpaceDN/>
      <w:adjustRightInd/>
    </w:pPr>
    <w:rPr>
      <w:rFonts w:ascii="Courier New" w:hAnsi="Courier New"/>
    </w:rPr>
  </w:style>
  <w:style w:type="paragraph" w:styleId="af7">
    <w:name w:val="Block Text"/>
    <w:basedOn w:val="a0"/>
    <w:rsid w:val="001706F7"/>
    <w:pPr>
      <w:widowControl/>
      <w:autoSpaceDE/>
      <w:autoSpaceDN/>
      <w:adjustRightInd/>
      <w:ind w:left="851" w:right="567"/>
      <w:jc w:val="both"/>
    </w:pPr>
    <w:rPr>
      <w:sz w:val="28"/>
    </w:rPr>
  </w:style>
  <w:style w:type="paragraph" w:styleId="21">
    <w:name w:val="Body Text 2"/>
    <w:basedOn w:val="a0"/>
    <w:link w:val="22"/>
    <w:rsid w:val="001706F7"/>
    <w:pPr>
      <w:widowControl/>
      <w:autoSpaceDE/>
      <w:autoSpaceDN/>
      <w:adjustRightInd/>
      <w:ind w:right="-58"/>
      <w:jc w:val="both"/>
    </w:pPr>
    <w:rPr>
      <w:rFonts w:ascii="Arial" w:hAnsi="Arial"/>
    </w:rPr>
  </w:style>
  <w:style w:type="paragraph" w:customStyle="1" w:styleId="12">
    <w:name w:val="Обычный1"/>
    <w:rsid w:val="001706F7"/>
  </w:style>
  <w:style w:type="paragraph" w:customStyle="1" w:styleId="13">
    <w:name w:val="Текст1"/>
    <w:basedOn w:val="12"/>
    <w:rsid w:val="001706F7"/>
    <w:rPr>
      <w:rFonts w:ascii="Courier New" w:hAnsi="Courier New"/>
    </w:rPr>
  </w:style>
  <w:style w:type="paragraph" w:customStyle="1" w:styleId="TEXT2">
    <w:name w:val="TEXT 2"/>
    <w:aliases w:val="2,text 2"/>
    <w:basedOn w:val="a0"/>
    <w:rsid w:val="001706F7"/>
    <w:pPr>
      <w:keepLines/>
      <w:widowControl/>
      <w:overflowPunct w:val="0"/>
      <w:ind w:left="1100" w:hanging="560"/>
      <w:jc w:val="both"/>
      <w:textAlignment w:val="baseline"/>
    </w:pPr>
    <w:rPr>
      <w:rFonts w:ascii="Helv" w:hAnsi="Helv"/>
      <w:color w:val="000000"/>
      <w:lang w:val="en-US" w:eastAsia="en-US"/>
    </w:rPr>
  </w:style>
  <w:style w:type="paragraph" w:customStyle="1" w:styleId="14">
    <w:name w:val="Абзац списка1"/>
    <w:basedOn w:val="a0"/>
    <w:uiPriority w:val="99"/>
    <w:qFormat/>
    <w:rsid w:val="001706F7"/>
    <w:pPr>
      <w:widowControl/>
      <w:autoSpaceDE/>
      <w:autoSpaceDN/>
      <w:adjustRightInd/>
      <w:ind w:left="720"/>
      <w:contextualSpacing/>
    </w:pPr>
    <w:rPr>
      <w:sz w:val="24"/>
    </w:rPr>
  </w:style>
  <w:style w:type="paragraph" w:styleId="33">
    <w:name w:val="Body Text 3"/>
    <w:basedOn w:val="a0"/>
    <w:link w:val="34"/>
    <w:rsid w:val="001706F7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styleId="af8">
    <w:name w:val="List Paragraph"/>
    <w:basedOn w:val="a0"/>
    <w:uiPriority w:val="34"/>
    <w:qFormat/>
    <w:rsid w:val="001706F7"/>
    <w:pPr>
      <w:widowControl/>
      <w:autoSpaceDE/>
      <w:autoSpaceDN/>
      <w:adjustRightInd/>
      <w:ind w:left="708"/>
    </w:pPr>
  </w:style>
  <w:style w:type="character" w:customStyle="1" w:styleId="a7">
    <w:name w:val="Нижний колонтитул Знак"/>
    <w:link w:val="a6"/>
    <w:uiPriority w:val="99"/>
    <w:rsid w:val="00734D1D"/>
  </w:style>
  <w:style w:type="character" w:customStyle="1" w:styleId="a5">
    <w:name w:val="Верхний колонтитул Знак"/>
    <w:aliases w:val="h Знак,header Знак,ITTHEADER Знак,TI Upper Header Знак"/>
    <w:link w:val="a4"/>
    <w:rsid w:val="000B7349"/>
  </w:style>
  <w:style w:type="paragraph" w:styleId="23">
    <w:name w:val="Body Text Indent 2"/>
    <w:basedOn w:val="a0"/>
    <w:link w:val="24"/>
    <w:unhideWhenUsed/>
    <w:rsid w:val="006A446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6A4466"/>
  </w:style>
  <w:style w:type="character" w:customStyle="1" w:styleId="11">
    <w:name w:val="Заголовок 1 Знак"/>
    <w:basedOn w:val="a1"/>
    <w:link w:val="10"/>
    <w:rsid w:val="00E62DB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rsid w:val="00E62DB9"/>
    <w:rPr>
      <w:sz w:val="24"/>
    </w:rPr>
  </w:style>
  <w:style w:type="character" w:customStyle="1" w:styleId="30">
    <w:name w:val="Заголовок 3 Знак"/>
    <w:basedOn w:val="a1"/>
    <w:link w:val="3"/>
    <w:rsid w:val="00E62DB9"/>
    <w:rPr>
      <w:b/>
      <w:bCs/>
      <w:i/>
      <w:iCs/>
      <w:sz w:val="28"/>
      <w:szCs w:val="24"/>
    </w:rPr>
  </w:style>
  <w:style w:type="character" w:customStyle="1" w:styleId="40">
    <w:name w:val="Заголовок 4 Знак"/>
    <w:basedOn w:val="a1"/>
    <w:link w:val="4"/>
    <w:rsid w:val="00E62DB9"/>
    <w:rPr>
      <w:b/>
      <w:bCs/>
      <w:sz w:val="24"/>
      <w:szCs w:val="24"/>
    </w:rPr>
  </w:style>
  <w:style w:type="character" w:customStyle="1" w:styleId="70">
    <w:name w:val="Заголовок 7 Знак"/>
    <w:basedOn w:val="a1"/>
    <w:link w:val="7"/>
    <w:rsid w:val="00E62DB9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E62DB9"/>
    <w:rPr>
      <w:i/>
    </w:rPr>
  </w:style>
  <w:style w:type="character" w:customStyle="1" w:styleId="90">
    <w:name w:val="Заголовок 9 Знак"/>
    <w:basedOn w:val="a1"/>
    <w:link w:val="9"/>
    <w:rsid w:val="00E62DB9"/>
    <w:rPr>
      <w:rFonts w:ascii="Arial" w:hAnsi="Arial" w:cs="Arial"/>
      <w:sz w:val="22"/>
      <w:szCs w:val="22"/>
    </w:rPr>
  </w:style>
  <w:style w:type="numbering" w:customStyle="1" w:styleId="15">
    <w:name w:val="Нет списка1"/>
    <w:next w:val="a3"/>
    <w:semiHidden/>
    <w:rsid w:val="00E62DB9"/>
  </w:style>
  <w:style w:type="paragraph" w:customStyle="1" w:styleId="FR1">
    <w:name w:val="FR1"/>
    <w:rsid w:val="00E62DB9"/>
    <w:pPr>
      <w:autoSpaceDE w:val="0"/>
      <w:autoSpaceDN w:val="0"/>
      <w:adjustRightInd w:val="0"/>
      <w:spacing w:before="4400"/>
      <w:ind w:left="2080"/>
    </w:pPr>
    <w:rPr>
      <w:sz w:val="18"/>
      <w:szCs w:val="18"/>
    </w:rPr>
  </w:style>
  <w:style w:type="paragraph" w:customStyle="1" w:styleId="xl24">
    <w:name w:val="xl24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">
    <w:name w:val="xl25"/>
    <w:basedOn w:val="a0"/>
    <w:rsid w:val="00E62DB9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">
    <w:name w:val="xl26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7">
    <w:name w:val="xl27"/>
    <w:basedOn w:val="a0"/>
    <w:rsid w:val="00E62DB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8">
    <w:name w:val="xl28"/>
    <w:basedOn w:val="a0"/>
    <w:rsid w:val="00E62DB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">
    <w:name w:val="xl29"/>
    <w:basedOn w:val="a0"/>
    <w:rsid w:val="00E62DB9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">
    <w:name w:val="xl30"/>
    <w:basedOn w:val="a0"/>
    <w:rsid w:val="00E62DB9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">
    <w:name w:val="xl31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2">
    <w:name w:val="xl32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0"/>
    <w:uiPriority w:val="99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34">
    <w:name w:val="xl34"/>
    <w:basedOn w:val="a0"/>
    <w:rsid w:val="00E62DB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35">
    <w:name w:val="xl35"/>
    <w:basedOn w:val="a0"/>
    <w:rsid w:val="00E62DB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36">
    <w:name w:val="xl36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">
    <w:name w:val="xl37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">
    <w:name w:val="xl38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">
    <w:name w:val="xl40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0"/>
    <w:rsid w:val="00E62DB9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">
    <w:name w:val="xl42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3">
    <w:name w:val="xl43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4">
    <w:name w:val="xl44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5">
    <w:name w:val="xl45"/>
    <w:basedOn w:val="a0"/>
    <w:rsid w:val="00E62DB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6">
    <w:name w:val="xl46"/>
    <w:basedOn w:val="a0"/>
    <w:rsid w:val="00E62DB9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7">
    <w:name w:val="xl47"/>
    <w:basedOn w:val="a0"/>
    <w:rsid w:val="00E62DB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">
    <w:name w:val="xl48"/>
    <w:basedOn w:val="a0"/>
    <w:rsid w:val="00E62DB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">
    <w:name w:val="xl49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">
    <w:name w:val="xl50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52">
    <w:name w:val="xl52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54">
    <w:name w:val="xl54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5">
    <w:name w:val="xl55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56">
    <w:name w:val="xl56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7">
    <w:name w:val="xl57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8">
    <w:name w:val="xl58"/>
    <w:basedOn w:val="a0"/>
    <w:rsid w:val="00E62DB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9">
    <w:name w:val="xl59"/>
    <w:basedOn w:val="a0"/>
    <w:rsid w:val="00E62DB9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0">
    <w:name w:val="xl60"/>
    <w:basedOn w:val="a0"/>
    <w:rsid w:val="00E62DB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2">
    <w:name w:val="xl62"/>
    <w:basedOn w:val="a0"/>
    <w:rsid w:val="00E62DB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3">
    <w:name w:val="xl63"/>
    <w:basedOn w:val="a0"/>
    <w:rsid w:val="00E62DB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0"/>
    <w:rsid w:val="00E62DB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E62DB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E62DB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2">
    <w:name w:val="xl72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0"/>
    <w:rsid w:val="00E62DB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0"/>
    <w:rsid w:val="00E62DB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0"/>
    <w:rsid w:val="00E62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0"/>
    <w:rsid w:val="00E62DB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E62DB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">
    <w:name w:val="Стиль1"/>
    <w:basedOn w:val="a0"/>
    <w:rsid w:val="00E62DB9"/>
    <w:pPr>
      <w:widowControl/>
      <w:numPr>
        <w:ilvl w:val="1"/>
        <w:numId w:val="1"/>
      </w:numPr>
      <w:autoSpaceDE/>
      <w:autoSpaceDN/>
      <w:adjustRightInd/>
      <w:spacing w:before="100" w:beforeAutospacing="1" w:after="100" w:afterAutospacing="1" w:line="360" w:lineRule="auto"/>
      <w:ind w:left="540" w:hanging="540"/>
      <w:jc w:val="both"/>
    </w:pPr>
    <w:rPr>
      <w:sz w:val="24"/>
      <w:szCs w:val="24"/>
    </w:rPr>
  </w:style>
  <w:style w:type="paragraph" w:customStyle="1" w:styleId="ConsNormal">
    <w:name w:val="ConsNormal"/>
    <w:rsid w:val="00E62D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0"/>
    <w:link w:val="HTML0"/>
    <w:rsid w:val="00E62D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</w:rPr>
  </w:style>
  <w:style w:type="character" w:customStyle="1" w:styleId="HTML0">
    <w:name w:val="Стандартный HTML Знак"/>
    <w:basedOn w:val="a1"/>
    <w:link w:val="HTML"/>
    <w:rsid w:val="00E62DB9"/>
    <w:rPr>
      <w:rFonts w:ascii="Courier New" w:eastAsia="Courier New" w:hAnsi="Courier New" w:cs="Courier New"/>
    </w:rPr>
  </w:style>
  <w:style w:type="character" w:styleId="af9">
    <w:name w:val="Hyperlink"/>
    <w:uiPriority w:val="99"/>
    <w:rsid w:val="00E62DB9"/>
    <w:rPr>
      <w:color w:val="0000FF"/>
      <w:u w:val="single"/>
    </w:rPr>
  </w:style>
  <w:style w:type="character" w:styleId="afa">
    <w:name w:val="FollowedHyperlink"/>
    <w:rsid w:val="00E62DB9"/>
    <w:rPr>
      <w:color w:val="800080"/>
      <w:u w:val="single"/>
    </w:rPr>
  </w:style>
  <w:style w:type="paragraph" w:styleId="HTML1">
    <w:name w:val="HTML Address"/>
    <w:basedOn w:val="a0"/>
    <w:link w:val="HTML2"/>
    <w:rsid w:val="00E62DB9"/>
    <w:pPr>
      <w:widowControl/>
      <w:autoSpaceDE/>
      <w:autoSpaceDN/>
      <w:adjustRightInd/>
      <w:spacing w:after="120" w:line="360" w:lineRule="auto"/>
      <w:jc w:val="both"/>
    </w:pPr>
    <w:rPr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rsid w:val="00E62DB9"/>
    <w:rPr>
      <w:i/>
      <w:iCs/>
      <w:sz w:val="24"/>
      <w:szCs w:val="24"/>
    </w:rPr>
  </w:style>
  <w:style w:type="paragraph" w:styleId="afb">
    <w:name w:val="envelope address"/>
    <w:basedOn w:val="a0"/>
    <w:rsid w:val="00E62DB9"/>
    <w:pPr>
      <w:framePr w:w="7920" w:h="1980" w:hRule="exact" w:hSpace="180" w:wrap="auto" w:hAnchor="page" w:xAlign="center" w:yAlign="bottom"/>
      <w:widowControl/>
      <w:autoSpaceDE/>
      <w:autoSpaceDN/>
      <w:adjustRightInd/>
      <w:spacing w:after="120" w:line="360" w:lineRule="auto"/>
      <w:ind w:left="2880"/>
      <w:jc w:val="both"/>
    </w:pPr>
    <w:rPr>
      <w:rFonts w:ascii="Arial" w:hAnsi="Arial" w:cs="Arial"/>
      <w:sz w:val="24"/>
      <w:szCs w:val="24"/>
    </w:rPr>
  </w:style>
  <w:style w:type="character" w:styleId="HTML3">
    <w:name w:val="HTML Acronym"/>
    <w:basedOn w:val="a1"/>
    <w:rsid w:val="00E62DB9"/>
  </w:style>
  <w:style w:type="character" w:styleId="afc">
    <w:name w:val="Emphasis"/>
    <w:qFormat/>
    <w:rsid w:val="00E62DB9"/>
    <w:rPr>
      <w:i/>
      <w:iCs/>
    </w:rPr>
  </w:style>
  <w:style w:type="paragraph" w:styleId="afd">
    <w:name w:val="Note Heading"/>
    <w:basedOn w:val="a0"/>
    <w:next w:val="a0"/>
    <w:link w:val="afe"/>
    <w:rsid w:val="00E62DB9"/>
    <w:pPr>
      <w:widowControl/>
      <w:autoSpaceDE/>
      <w:autoSpaceDN/>
      <w:adjustRightInd/>
      <w:spacing w:after="120" w:line="360" w:lineRule="auto"/>
      <w:jc w:val="both"/>
    </w:pPr>
    <w:rPr>
      <w:sz w:val="24"/>
      <w:szCs w:val="24"/>
    </w:rPr>
  </w:style>
  <w:style w:type="character" w:customStyle="1" w:styleId="afe">
    <w:name w:val="Заголовок записки Знак"/>
    <w:basedOn w:val="a1"/>
    <w:link w:val="afd"/>
    <w:rsid w:val="00E62DB9"/>
    <w:rPr>
      <w:sz w:val="24"/>
      <w:szCs w:val="24"/>
    </w:rPr>
  </w:style>
  <w:style w:type="character" w:styleId="HTML4">
    <w:name w:val="HTML Keyboard"/>
    <w:rsid w:val="00E62DB9"/>
    <w:rPr>
      <w:rFonts w:ascii="Courier New" w:hAnsi="Courier New" w:cs="Courier New"/>
      <w:sz w:val="20"/>
      <w:szCs w:val="20"/>
    </w:rPr>
  </w:style>
  <w:style w:type="character" w:styleId="HTML5">
    <w:name w:val="HTML Code"/>
    <w:rsid w:val="00E62DB9"/>
    <w:rPr>
      <w:rFonts w:ascii="Courier New" w:hAnsi="Courier New" w:cs="Courier New"/>
      <w:sz w:val="20"/>
      <w:szCs w:val="20"/>
    </w:rPr>
  </w:style>
  <w:style w:type="paragraph" w:styleId="aff">
    <w:name w:val="Body Text First Indent"/>
    <w:basedOn w:val="ae"/>
    <w:link w:val="aff0"/>
    <w:rsid w:val="00E62DB9"/>
    <w:pPr>
      <w:widowControl/>
      <w:autoSpaceDE/>
      <w:autoSpaceDN/>
      <w:adjustRightInd/>
      <w:spacing w:line="360" w:lineRule="auto"/>
      <w:ind w:firstLine="210"/>
      <w:jc w:val="both"/>
    </w:pPr>
    <w:rPr>
      <w:sz w:val="24"/>
      <w:szCs w:val="24"/>
    </w:rPr>
  </w:style>
  <w:style w:type="character" w:customStyle="1" w:styleId="af">
    <w:name w:val="Основной текст Знак"/>
    <w:basedOn w:val="a1"/>
    <w:link w:val="ae"/>
    <w:rsid w:val="00E62DB9"/>
  </w:style>
  <w:style w:type="character" w:customStyle="1" w:styleId="aff0">
    <w:name w:val="Красная строка Знак"/>
    <w:basedOn w:val="af"/>
    <w:link w:val="aff"/>
    <w:rsid w:val="00E62DB9"/>
    <w:rPr>
      <w:sz w:val="24"/>
      <w:szCs w:val="24"/>
    </w:rPr>
  </w:style>
  <w:style w:type="paragraph" w:styleId="25">
    <w:name w:val="Body Text First Indent 2"/>
    <w:basedOn w:val="aa"/>
    <w:link w:val="26"/>
    <w:rsid w:val="00E62DB9"/>
    <w:pPr>
      <w:spacing w:after="120" w:line="360" w:lineRule="auto"/>
      <w:ind w:left="283" w:firstLine="210"/>
    </w:pPr>
    <w:rPr>
      <w:rFonts w:ascii="Times New Roman" w:hAnsi="Times New Roman"/>
      <w:sz w:val="24"/>
    </w:rPr>
  </w:style>
  <w:style w:type="character" w:customStyle="1" w:styleId="ab">
    <w:name w:val="Основной текст с отступом Знак"/>
    <w:basedOn w:val="a1"/>
    <w:link w:val="aa"/>
    <w:rsid w:val="00E62DB9"/>
    <w:rPr>
      <w:rFonts w:ascii="FreeSetCTT" w:hAnsi="FreeSetCTT"/>
      <w:sz w:val="22"/>
      <w:szCs w:val="24"/>
    </w:rPr>
  </w:style>
  <w:style w:type="character" w:customStyle="1" w:styleId="26">
    <w:name w:val="Красная строка 2 Знак"/>
    <w:basedOn w:val="ab"/>
    <w:link w:val="25"/>
    <w:rsid w:val="00E62DB9"/>
    <w:rPr>
      <w:rFonts w:ascii="FreeSetCTT" w:hAnsi="FreeSetCTT"/>
      <w:sz w:val="24"/>
      <w:szCs w:val="24"/>
    </w:rPr>
  </w:style>
  <w:style w:type="paragraph" w:styleId="35">
    <w:name w:val="List Bullet 3"/>
    <w:basedOn w:val="a0"/>
    <w:rsid w:val="00E62DB9"/>
    <w:pPr>
      <w:widowControl/>
      <w:tabs>
        <w:tab w:val="num" w:pos="585"/>
      </w:tabs>
      <w:autoSpaceDE/>
      <w:autoSpaceDN/>
      <w:adjustRightInd/>
      <w:spacing w:after="120" w:line="360" w:lineRule="auto"/>
      <w:ind w:left="585" w:hanging="585"/>
      <w:jc w:val="both"/>
    </w:pPr>
    <w:rPr>
      <w:sz w:val="24"/>
      <w:szCs w:val="24"/>
    </w:rPr>
  </w:style>
  <w:style w:type="paragraph" w:styleId="41">
    <w:name w:val="List Bullet 4"/>
    <w:basedOn w:val="a0"/>
    <w:rsid w:val="00E62DB9"/>
    <w:pPr>
      <w:widowControl/>
      <w:tabs>
        <w:tab w:val="num" w:pos="720"/>
      </w:tabs>
      <w:autoSpaceDE/>
      <w:autoSpaceDN/>
      <w:adjustRightInd/>
      <w:spacing w:after="120" w:line="360" w:lineRule="auto"/>
      <w:ind w:left="720" w:hanging="360"/>
      <w:jc w:val="both"/>
    </w:pPr>
    <w:rPr>
      <w:sz w:val="24"/>
      <w:szCs w:val="24"/>
    </w:rPr>
  </w:style>
  <w:style w:type="paragraph" w:styleId="51">
    <w:name w:val="List Bullet 5"/>
    <w:basedOn w:val="a0"/>
    <w:rsid w:val="00E62DB9"/>
    <w:pPr>
      <w:widowControl/>
      <w:tabs>
        <w:tab w:val="num" w:pos="720"/>
      </w:tabs>
      <w:autoSpaceDE/>
      <w:autoSpaceDN/>
      <w:adjustRightInd/>
      <w:spacing w:after="120" w:line="360" w:lineRule="auto"/>
      <w:ind w:left="720" w:hanging="360"/>
      <w:jc w:val="both"/>
    </w:pPr>
    <w:rPr>
      <w:sz w:val="24"/>
      <w:szCs w:val="24"/>
    </w:rPr>
  </w:style>
  <w:style w:type="paragraph" w:styleId="36">
    <w:name w:val="List Number 3"/>
    <w:basedOn w:val="a0"/>
    <w:rsid w:val="00E62DB9"/>
    <w:pPr>
      <w:widowControl/>
      <w:tabs>
        <w:tab w:val="num" w:pos="360"/>
      </w:tabs>
      <w:autoSpaceDE/>
      <w:autoSpaceDN/>
      <w:adjustRightInd/>
      <w:spacing w:after="120" w:line="360" w:lineRule="auto"/>
      <w:ind w:left="360" w:hanging="360"/>
      <w:jc w:val="both"/>
    </w:pPr>
    <w:rPr>
      <w:sz w:val="24"/>
      <w:szCs w:val="24"/>
    </w:rPr>
  </w:style>
  <w:style w:type="paragraph" w:styleId="42">
    <w:name w:val="List Number 4"/>
    <w:basedOn w:val="a0"/>
    <w:rsid w:val="00E62DB9"/>
    <w:pPr>
      <w:widowControl/>
      <w:tabs>
        <w:tab w:val="num" w:pos="360"/>
      </w:tabs>
      <w:autoSpaceDE/>
      <w:autoSpaceDN/>
      <w:adjustRightInd/>
      <w:spacing w:after="120" w:line="360" w:lineRule="auto"/>
      <w:ind w:left="360" w:hanging="360"/>
      <w:jc w:val="both"/>
    </w:pPr>
    <w:rPr>
      <w:sz w:val="24"/>
      <w:szCs w:val="24"/>
    </w:rPr>
  </w:style>
  <w:style w:type="paragraph" w:styleId="52">
    <w:name w:val="List Number 5"/>
    <w:basedOn w:val="a0"/>
    <w:rsid w:val="00E62DB9"/>
    <w:pPr>
      <w:widowControl/>
      <w:tabs>
        <w:tab w:val="num" w:pos="360"/>
      </w:tabs>
      <w:autoSpaceDE/>
      <w:autoSpaceDN/>
      <w:adjustRightInd/>
      <w:spacing w:after="120" w:line="360" w:lineRule="auto"/>
      <w:ind w:left="360" w:hanging="360"/>
      <w:jc w:val="both"/>
    </w:pPr>
    <w:rPr>
      <w:sz w:val="24"/>
      <w:szCs w:val="24"/>
    </w:rPr>
  </w:style>
  <w:style w:type="character" w:styleId="HTML6">
    <w:name w:val="HTML Sample"/>
    <w:rsid w:val="00E62DB9"/>
    <w:rPr>
      <w:rFonts w:ascii="Courier New" w:hAnsi="Courier New" w:cs="Courier New"/>
    </w:rPr>
  </w:style>
  <w:style w:type="paragraph" w:styleId="27">
    <w:name w:val="envelope return"/>
    <w:basedOn w:val="a0"/>
    <w:rsid w:val="00E62DB9"/>
    <w:pPr>
      <w:widowControl/>
      <w:autoSpaceDE/>
      <w:autoSpaceDN/>
      <w:adjustRightInd/>
      <w:spacing w:after="120" w:line="360" w:lineRule="auto"/>
      <w:jc w:val="both"/>
    </w:pPr>
    <w:rPr>
      <w:rFonts w:ascii="Arial" w:hAnsi="Arial" w:cs="Arial"/>
    </w:rPr>
  </w:style>
  <w:style w:type="paragraph" w:styleId="aff1">
    <w:name w:val="Normal (Web)"/>
    <w:basedOn w:val="a0"/>
    <w:rsid w:val="00E62DB9"/>
    <w:pPr>
      <w:widowControl/>
      <w:autoSpaceDE/>
      <w:autoSpaceDN/>
      <w:adjustRightInd/>
      <w:spacing w:after="120" w:line="360" w:lineRule="auto"/>
      <w:jc w:val="both"/>
    </w:pPr>
    <w:rPr>
      <w:sz w:val="24"/>
      <w:szCs w:val="24"/>
    </w:rPr>
  </w:style>
  <w:style w:type="paragraph" w:styleId="a">
    <w:name w:val="Normal Indent"/>
    <w:basedOn w:val="a0"/>
    <w:rsid w:val="00E62DB9"/>
    <w:pPr>
      <w:widowControl/>
      <w:numPr>
        <w:numId w:val="2"/>
      </w:numPr>
      <w:tabs>
        <w:tab w:val="clear" w:pos="926"/>
      </w:tabs>
      <w:autoSpaceDE/>
      <w:autoSpaceDN/>
      <w:adjustRightInd/>
      <w:spacing w:after="120" w:line="360" w:lineRule="auto"/>
      <w:ind w:left="708" w:firstLine="0"/>
      <w:jc w:val="both"/>
    </w:pPr>
    <w:rPr>
      <w:sz w:val="24"/>
      <w:szCs w:val="24"/>
    </w:rPr>
  </w:style>
  <w:style w:type="character" w:styleId="HTML7">
    <w:name w:val="HTML Definition"/>
    <w:rsid w:val="00E62DB9"/>
    <w:rPr>
      <w:i/>
      <w:iCs/>
    </w:rPr>
  </w:style>
  <w:style w:type="character" w:styleId="HTML8">
    <w:name w:val="HTML Variable"/>
    <w:rsid w:val="00E62DB9"/>
    <w:rPr>
      <w:i/>
      <w:iCs/>
    </w:rPr>
  </w:style>
  <w:style w:type="character" w:styleId="HTML9">
    <w:name w:val="HTML Typewriter"/>
    <w:rsid w:val="00E62DB9"/>
    <w:rPr>
      <w:rFonts w:ascii="Courier New" w:hAnsi="Courier New" w:cs="Courier New"/>
      <w:sz w:val="20"/>
      <w:szCs w:val="20"/>
    </w:rPr>
  </w:style>
  <w:style w:type="paragraph" w:styleId="aff2">
    <w:name w:val="Signature"/>
    <w:basedOn w:val="a0"/>
    <w:link w:val="aff3"/>
    <w:rsid w:val="00E62DB9"/>
    <w:pPr>
      <w:widowControl/>
      <w:autoSpaceDE/>
      <w:autoSpaceDN/>
      <w:adjustRightInd/>
      <w:spacing w:after="120" w:line="360" w:lineRule="auto"/>
      <w:ind w:left="4252"/>
      <w:jc w:val="both"/>
    </w:pPr>
    <w:rPr>
      <w:sz w:val="24"/>
      <w:szCs w:val="24"/>
    </w:rPr>
  </w:style>
  <w:style w:type="character" w:customStyle="1" w:styleId="aff3">
    <w:name w:val="Подпись Знак"/>
    <w:basedOn w:val="a1"/>
    <w:link w:val="aff2"/>
    <w:rsid w:val="00E62DB9"/>
    <w:rPr>
      <w:sz w:val="24"/>
      <w:szCs w:val="24"/>
    </w:rPr>
  </w:style>
  <w:style w:type="paragraph" w:styleId="aff4">
    <w:name w:val="Salutation"/>
    <w:basedOn w:val="a0"/>
    <w:next w:val="a0"/>
    <w:link w:val="aff5"/>
    <w:rsid w:val="00E62DB9"/>
    <w:pPr>
      <w:widowControl/>
      <w:autoSpaceDE/>
      <w:autoSpaceDN/>
      <w:adjustRightInd/>
      <w:spacing w:after="120" w:line="360" w:lineRule="auto"/>
      <w:jc w:val="both"/>
    </w:pPr>
    <w:rPr>
      <w:sz w:val="24"/>
      <w:szCs w:val="24"/>
    </w:rPr>
  </w:style>
  <w:style w:type="character" w:customStyle="1" w:styleId="aff5">
    <w:name w:val="Приветствие Знак"/>
    <w:basedOn w:val="a1"/>
    <w:link w:val="aff4"/>
    <w:rsid w:val="00E62DB9"/>
    <w:rPr>
      <w:sz w:val="24"/>
      <w:szCs w:val="24"/>
    </w:rPr>
  </w:style>
  <w:style w:type="paragraph" w:styleId="aff6">
    <w:name w:val="List Continue"/>
    <w:basedOn w:val="a0"/>
    <w:rsid w:val="00E62DB9"/>
    <w:pPr>
      <w:widowControl/>
      <w:autoSpaceDE/>
      <w:autoSpaceDN/>
      <w:adjustRightInd/>
      <w:spacing w:after="120" w:line="360" w:lineRule="auto"/>
      <w:ind w:left="283"/>
      <w:jc w:val="both"/>
    </w:pPr>
    <w:rPr>
      <w:sz w:val="24"/>
      <w:szCs w:val="24"/>
    </w:rPr>
  </w:style>
  <w:style w:type="paragraph" w:styleId="28">
    <w:name w:val="List Continue 2"/>
    <w:basedOn w:val="a0"/>
    <w:rsid w:val="00E62DB9"/>
    <w:pPr>
      <w:widowControl/>
      <w:autoSpaceDE/>
      <w:autoSpaceDN/>
      <w:adjustRightInd/>
      <w:spacing w:after="120" w:line="360" w:lineRule="auto"/>
      <w:ind w:left="566"/>
      <w:jc w:val="both"/>
    </w:pPr>
    <w:rPr>
      <w:sz w:val="24"/>
      <w:szCs w:val="24"/>
    </w:rPr>
  </w:style>
  <w:style w:type="paragraph" w:styleId="37">
    <w:name w:val="List Continue 3"/>
    <w:basedOn w:val="a0"/>
    <w:rsid w:val="00E62DB9"/>
    <w:pPr>
      <w:widowControl/>
      <w:autoSpaceDE/>
      <w:autoSpaceDN/>
      <w:adjustRightInd/>
      <w:spacing w:after="120" w:line="360" w:lineRule="auto"/>
      <w:ind w:left="849"/>
      <w:jc w:val="both"/>
    </w:pPr>
    <w:rPr>
      <w:sz w:val="24"/>
      <w:szCs w:val="24"/>
    </w:rPr>
  </w:style>
  <w:style w:type="paragraph" w:styleId="43">
    <w:name w:val="List Continue 4"/>
    <w:basedOn w:val="a0"/>
    <w:rsid w:val="00E62DB9"/>
    <w:pPr>
      <w:widowControl/>
      <w:autoSpaceDE/>
      <w:autoSpaceDN/>
      <w:adjustRightInd/>
      <w:spacing w:after="120" w:line="360" w:lineRule="auto"/>
      <w:ind w:left="1132"/>
      <w:jc w:val="both"/>
    </w:pPr>
    <w:rPr>
      <w:sz w:val="24"/>
      <w:szCs w:val="24"/>
    </w:rPr>
  </w:style>
  <w:style w:type="paragraph" w:styleId="53">
    <w:name w:val="List Continue 5"/>
    <w:basedOn w:val="a0"/>
    <w:rsid w:val="00E62DB9"/>
    <w:pPr>
      <w:widowControl/>
      <w:autoSpaceDE/>
      <w:autoSpaceDN/>
      <w:adjustRightInd/>
      <w:spacing w:after="120" w:line="360" w:lineRule="auto"/>
      <w:ind w:left="1415"/>
      <w:jc w:val="both"/>
    </w:pPr>
    <w:rPr>
      <w:sz w:val="24"/>
      <w:szCs w:val="24"/>
    </w:rPr>
  </w:style>
  <w:style w:type="paragraph" w:styleId="aff7">
    <w:name w:val="Closing"/>
    <w:basedOn w:val="a0"/>
    <w:link w:val="aff8"/>
    <w:rsid w:val="00E62DB9"/>
    <w:pPr>
      <w:widowControl/>
      <w:autoSpaceDE/>
      <w:autoSpaceDN/>
      <w:adjustRightInd/>
      <w:spacing w:after="120" w:line="360" w:lineRule="auto"/>
      <w:ind w:left="4252"/>
      <w:jc w:val="both"/>
    </w:pPr>
    <w:rPr>
      <w:sz w:val="24"/>
      <w:szCs w:val="24"/>
    </w:rPr>
  </w:style>
  <w:style w:type="character" w:customStyle="1" w:styleId="aff8">
    <w:name w:val="Прощание Знак"/>
    <w:basedOn w:val="a1"/>
    <w:link w:val="aff7"/>
    <w:rsid w:val="00E62DB9"/>
    <w:rPr>
      <w:sz w:val="24"/>
      <w:szCs w:val="24"/>
    </w:rPr>
  </w:style>
  <w:style w:type="paragraph" w:styleId="38">
    <w:name w:val="List 3"/>
    <w:basedOn w:val="a0"/>
    <w:rsid w:val="00E62DB9"/>
    <w:pPr>
      <w:widowControl/>
      <w:autoSpaceDE/>
      <w:autoSpaceDN/>
      <w:adjustRightInd/>
      <w:spacing w:after="120" w:line="360" w:lineRule="auto"/>
      <w:ind w:left="849" w:hanging="283"/>
      <w:jc w:val="both"/>
    </w:pPr>
    <w:rPr>
      <w:sz w:val="24"/>
      <w:szCs w:val="24"/>
    </w:rPr>
  </w:style>
  <w:style w:type="paragraph" w:styleId="44">
    <w:name w:val="List 4"/>
    <w:basedOn w:val="a0"/>
    <w:rsid w:val="00E62DB9"/>
    <w:pPr>
      <w:widowControl/>
      <w:autoSpaceDE/>
      <w:autoSpaceDN/>
      <w:adjustRightInd/>
      <w:spacing w:after="120" w:line="360" w:lineRule="auto"/>
      <w:ind w:left="1132" w:hanging="283"/>
      <w:jc w:val="both"/>
    </w:pPr>
    <w:rPr>
      <w:sz w:val="24"/>
      <w:szCs w:val="24"/>
    </w:rPr>
  </w:style>
  <w:style w:type="paragraph" w:styleId="54">
    <w:name w:val="List 5"/>
    <w:basedOn w:val="a0"/>
    <w:rsid w:val="00E62DB9"/>
    <w:pPr>
      <w:widowControl/>
      <w:autoSpaceDE/>
      <w:autoSpaceDN/>
      <w:adjustRightInd/>
      <w:spacing w:after="120" w:line="360" w:lineRule="auto"/>
      <w:ind w:left="1415" w:hanging="283"/>
      <w:jc w:val="both"/>
    </w:pPr>
    <w:rPr>
      <w:sz w:val="24"/>
      <w:szCs w:val="24"/>
    </w:rPr>
  </w:style>
  <w:style w:type="character" w:styleId="aff9">
    <w:name w:val="Strong"/>
    <w:qFormat/>
    <w:rsid w:val="00E62DB9"/>
    <w:rPr>
      <w:b/>
      <w:bCs/>
    </w:rPr>
  </w:style>
  <w:style w:type="character" w:styleId="HTMLa">
    <w:name w:val="HTML Cite"/>
    <w:rsid w:val="00E62DB9"/>
    <w:rPr>
      <w:i/>
      <w:iCs/>
    </w:rPr>
  </w:style>
  <w:style w:type="paragraph" w:styleId="affa">
    <w:name w:val="Message Header"/>
    <w:basedOn w:val="a0"/>
    <w:link w:val="affb"/>
    <w:rsid w:val="00E62DB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120" w:line="360" w:lineRule="auto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affb">
    <w:name w:val="Шапка Знак"/>
    <w:basedOn w:val="a1"/>
    <w:link w:val="affa"/>
    <w:rsid w:val="00E62DB9"/>
    <w:rPr>
      <w:rFonts w:ascii="Arial" w:hAnsi="Arial" w:cs="Arial"/>
      <w:sz w:val="24"/>
      <w:szCs w:val="24"/>
      <w:shd w:val="pct20" w:color="auto" w:fill="auto"/>
    </w:rPr>
  </w:style>
  <w:style w:type="paragraph" w:styleId="affc">
    <w:name w:val="E-mail Signature"/>
    <w:basedOn w:val="a0"/>
    <w:link w:val="affd"/>
    <w:rsid w:val="00E62DB9"/>
    <w:pPr>
      <w:widowControl/>
      <w:autoSpaceDE/>
      <w:autoSpaceDN/>
      <w:adjustRightInd/>
      <w:spacing w:after="120" w:line="360" w:lineRule="auto"/>
      <w:jc w:val="both"/>
    </w:pPr>
    <w:rPr>
      <w:sz w:val="24"/>
      <w:szCs w:val="24"/>
    </w:rPr>
  </w:style>
  <w:style w:type="character" w:customStyle="1" w:styleId="affd">
    <w:name w:val="Электронная подпись Знак"/>
    <w:basedOn w:val="a1"/>
    <w:link w:val="affc"/>
    <w:rsid w:val="00E62DB9"/>
    <w:rPr>
      <w:sz w:val="24"/>
      <w:szCs w:val="24"/>
    </w:rPr>
  </w:style>
  <w:style w:type="paragraph" w:customStyle="1" w:styleId="16">
    <w:name w:val="Заголовок 1 маленький"/>
    <w:basedOn w:val="10"/>
    <w:rsid w:val="00E62DB9"/>
    <w:pPr>
      <w:keepLines w:val="0"/>
      <w:widowControl/>
      <w:autoSpaceDE/>
      <w:autoSpaceDN/>
      <w:adjustRightInd/>
      <w:spacing w:after="60" w:line="360" w:lineRule="auto"/>
      <w:jc w:val="both"/>
    </w:pPr>
    <w:rPr>
      <w:rFonts w:ascii="Arial" w:eastAsia="Times New Roman" w:hAnsi="Arial" w:cs="Arial"/>
      <w:b/>
      <w:bCs/>
      <w:color w:val="auto"/>
      <w:kern w:val="32"/>
      <w:sz w:val="24"/>
    </w:rPr>
  </w:style>
  <w:style w:type="paragraph" w:customStyle="1" w:styleId="17">
    <w:name w:val="заголовок 1"/>
    <w:basedOn w:val="a0"/>
    <w:next w:val="a0"/>
    <w:rsid w:val="00E62DB9"/>
    <w:pPr>
      <w:keepNext/>
      <w:widowControl/>
      <w:adjustRightInd/>
      <w:outlineLvl w:val="0"/>
    </w:pPr>
    <w:rPr>
      <w:sz w:val="24"/>
      <w:szCs w:val="24"/>
    </w:rPr>
  </w:style>
  <w:style w:type="numbering" w:customStyle="1" w:styleId="29">
    <w:name w:val="Нет списка2"/>
    <w:next w:val="a3"/>
    <w:semiHidden/>
    <w:rsid w:val="00E62DB9"/>
  </w:style>
  <w:style w:type="paragraph" w:customStyle="1" w:styleId="2a">
    <w:name w:val="Обычный2"/>
    <w:rsid w:val="00E62DB9"/>
    <w:pPr>
      <w:widowControl w:val="0"/>
    </w:pPr>
    <w:rPr>
      <w:rFonts w:ascii="Arial" w:hAnsi="Arial"/>
      <w:snapToGrid w:val="0"/>
    </w:rPr>
  </w:style>
  <w:style w:type="paragraph" w:styleId="affe">
    <w:name w:val="caption"/>
    <w:basedOn w:val="a0"/>
    <w:qFormat/>
    <w:rsid w:val="00E62DB9"/>
    <w:pPr>
      <w:widowControl/>
      <w:autoSpaceDE/>
      <w:autoSpaceDN/>
      <w:adjustRightInd/>
      <w:jc w:val="center"/>
    </w:pPr>
    <w:rPr>
      <w:b/>
      <w:sz w:val="44"/>
    </w:rPr>
  </w:style>
  <w:style w:type="paragraph" w:customStyle="1" w:styleId="afff">
    <w:name w:val="Готовый"/>
    <w:basedOn w:val="a0"/>
    <w:rsid w:val="00E62DB9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hAnsi="Courier New"/>
      <w:snapToGrid w:val="0"/>
    </w:rPr>
  </w:style>
  <w:style w:type="paragraph" w:customStyle="1" w:styleId="45">
    <w:name w:val="заголовок 4"/>
    <w:basedOn w:val="a0"/>
    <w:next w:val="a0"/>
    <w:rsid w:val="00E62DB9"/>
    <w:pPr>
      <w:keepNext/>
      <w:widowControl/>
      <w:adjustRightInd/>
      <w:jc w:val="right"/>
      <w:outlineLvl w:val="3"/>
    </w:pPr>
    <w:rPr>
      <w:b/>
      <w:bCs/>
      <w:i/>
      <w:iCs/>
      <w:sz w:val="24"/>
      <w:szCs w:val="24"/>
      <w:lang w:val="en-US"/>
    </w:rPr>
  </w:style>
  <w:style w:type="table" w:customStyle="1" w:styleId="18">
    <w:name w:val="Сетка таблицы1"/>
    <w:basedOn w:val="a2"/>
    <w:next w:val="a9"/>
    <w:rsid w:val="00E62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E62D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numbering" w:customStyle="1" w:styleId="39">
    <w:name w:val="Нет списка3"/>
    <w:next w:val="a3"/>
    <w:semiHidden/>
    <w:rsid w:val="00E62DB9"/>
  </w:style>
  <w:style w:type="paragraph" w:customStyle="1" w:styleId="55">
    <w:name w:val="заголовок 5"/>
    <w:basedOn w:val="a0"/>
    <w:next w:val="a0"/>
    <w:rsid w:val="00E62DB9"/>
    <w:pPr>
      <w:keepNext/>
      <w:widowControl/>
      <w:adjustRightInd/>
      <w:jc w:val="center"/>
      <w:outlineLvl w:val="4"/>
    </w:pPr>
    <w:rPr>
      <w:b/>
      <w:bCs/>
      <w:sz w:val="28"/>
      <w:szCs w:val="28"/>
      <w:lang w:val="en-US"/>
    </w:rPr>
  </w:style>
  <w:style w:type="paragraph" w:customStyle="1" w:styleId="61">
    <w:name w:val="заголовок 6"/>
    <w:basedOn w:val="a0"/>
    <w:next w:val="a0"/>
    <w:rsid w:val="00E62DB9"/>
    <w:pPr>
      <w:keepNext/>
      <w:widowControl/>
      <w:adjustRightInd/>
      <w:jc w:val="center"/>
      <w:outlineLvl w:val="5"/>
    </w:pPr>
    <w:rPr>
      <w:b/>
      <w:bCs/>
      <w:sz w:val="24"/>
      <w:szCs w:val="24"/>
    </w:rPr>
  </w:style>
  <w:style w:type="paragraph" w:styleId="afff0">
    <w:name w:val="footnote text"/>
    <w:basedOn w:val="a0"/>
    <w:link w:val="afff1"/>
    <w:semiHidden/>
    <w:rsid w:val="00CB10FF"/>
  </w:style>
  <w:style w:type="character" w:customStyle="1" w:styleId="afff1">
    <w:name w:val="Текст сноски Знак"/>
    <w:basedOn w:val="a1"/>
    <w:link w:val="afff0"/>
    <w:semiHidden/>
    <w:rsid w:val="00CB10FF"/>
  </w:style>
  <w:style w:type="character" w:styleId="afff2">
    <w:name w:val="footnote reference"/>
    <w:semiHidden/>
    <w:rsid w:val="00CB10FF"/>
    <w:rPr>
      <w:vertAlign w:val="superscript"/>
    </w:rPr>
  </w:style>
  <w:style w:type="numbering" w:customStyle="1" w:styleId="46">
    <w:name w:val="Нет списка4"/>
    <w:next w:val="a3"/>
    <w:uiPriority w:val="99"/>
    <w:semiHidden/>
    <w:unhideWhenUsed/>
    <w:rsid w:val="00FB7F75"/>
  </w:style>
  <w:style w:type="numbering" w:customStyle="1" w:styleId="56">
    <w:name w:val="Нет списка5"/>
    <w:next w:val="a3"/>
    <w:uiPriority w:val="99"/>
    <w:semiHidden/>
    <w:unhideWhenUsed/>
    <w:rsid w:val="00D9360D"/>
  </w:style>
  <w:style w:type="character" w:customStyle="1" w:styleId="50">
    <w:name w:val="Заголовок 5 Знак"/>
    <w:basedOn w:val="a1"/>
    <w:link w:val="5"/>
    <w:rsid w:val="00D9360D"/>
    <w:rPr>
      <w:sz w:val="24"/>
    </w:rPr>
  </w:style>
  <w:style w:type="table" w:customStyle="1" w:styleId="2b">
    <w:name w:val="Сетка таблицы2"/>
    <w:basedOn w:val="a2"/>
    <w:next w:val="a9"/>
    <w:uiPriority w:val="39"/>
    <w:rsid w:val="00D93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Название Знак"/>
    <w:basedOn w:val="a1"/>
    <w:link w:val="ac"/>
    <w:rsid w:val="00D9360D"/>
    <w:rPr>
      <w:b/>
      <w:sz w:val="24"/>
    </w:rPr>
  </w:style>
  <w:style w:type="character" w:customStyle="1" w:styleId="af5">
    <w:name w:val="Текст выноски Знак"/>
    <w:basedOn w:val="a1"/>
    <w:link w:val="af4"/>
    <w:semiHidden/>
    <w:rsid w:val="00D9360D"/>
    <w:rPr>
      <w:rFonts w:ascii="Tahoma" w:hAnsi="Tahoma" w:cs="Tahoma"/>
      <w:sz w:val="16"/>
      <w:szCs w:val="16"/>
    </w:rPr>
  </w:style>
  <w:style w:type="paragraph" w:styleId="19">
    <w:name w:val="toc 1"/>
    <w:basedOn w:val="a0"/>
    <w:next w:val="a0"/>
    <w:autoRedefine/>
    <w:uiPriority w:val="39"/>
    <w:qFormat/>
    <w:rsid w:val="00D9360D"/>
    <w:pPr>
      <w:widowControl/>
      <w:tabs>
        <w:tab w:val="left" w:pos="567"/>
        <w:tab w:val="right" w:leader="dot" w:pos="9639"/>
      </w:tabs>
      <w:autoSpaceDE/>
      <w:autoSpaceDN/>
      <w:adjustRightInd/>
      <w:spacing w:line="360" w:lineRule="auto"/>
      <w:ind w:right="848"/>
    </w:pPr>
    <w:rPr>
      <w:b/>
      <w:bCs/>
      <w:caps/>
      <w:noProof/>
      <w:sz w:val="24"/>
      <w:szCs w:val="24"/>
    </w:rPr>
  </w:style>
  <w:style w:type="paragraph" w:styleId="3a">
    <w:name w:val="toc 3"/>
    <w:basedOn w:val="a0"/>
    <w:next w:val="a0"/>
    <w:autoRedefine/>
    <w:uiPriority w:val="99"/>
    <w:qFormat/>
    <w:rsid w:val="00D9360D"/>
    <w:pPr>
      <w:widowControl/>
      <w:autoSpaceDE/>
      <w:autoSpaceDN/>
      <w:adjustRightInd/>
      <w:ind w:left="480"/>
    </w:pPr>
    <w:rPr>
      <w:sz w:val="24"/>
      <w:szCs w:val="24"/>
    </w:rPr>
  </w:style>
  <w:style w:type="paragraph" w:styleId="57">
    <w:name w:val="toc 5"/>
    <w:basedOn w:val="a0"/>
    <w:next w:val="a0"/>
    <w:autoRedefine/>
    <w:uiPriority w:val="99"/>
    <w:semiHidden/>
    <w:rsid w:val="00D9360D"/>
    <w:pPr>
      <w:widowControl/>
      <w:autoSpaceDE/>
      <w:autoSpaceDN/>
      <w:adjustRightInd/>
      <w:ind w:left="960"/>
    </w:pPr>
    <w:rPr>
      <w:sz w:val="24"/>
      <w:szCs w:val="24"/>
    </w:rPr>
  </w:style>
  <w:style w:type="paragraph" w:customStyle="1" w:styleId="ConsPlusNonformat">
    <w:name w:val="ConsPlusNonformat"/>
    <w:rsid w:val="00D9360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c">
    <w:name w:val="toc 2"/>
    <w:basedOn w:val="a0"/>
    <w:next w:val="a0"/>
    <w:autoRedefine/>
    <w:qFormat/>
    <w:rsid w:val="00D9360D"/>
    <w:pPr>
      <w:widowControl/>
      <w:autoSpaceDE/>
      <w:autoSpaceDN/>
      <w:adjustRightInd/>
      <w:spacing w:line="360" w:lineRule="auto"/>
      <w:ind w:left="567"/>
    </w:pPr>
    <w:rPr>
      <w:sz w:val="24"/>
      <w:szCs w:val="24"/>
    </w:rPr>
  </w:style>
  <w:style w:type="paragraph" w:styleId="afff3">
    <w:name w:val="TOC Heading"/>
    <w:basedOn w:val="10"/>
    <w:next w:val="a0"/>
    <w:uiPriority w:val="39"/>
    <w:unhideWhenUsed/>
    <w:qFormat/>
    <w:rsid w:val="00D9360D"/>
    <w:pPr>
      <w:widowControl/>
      <w:tabs>
        <w:tab w:val="left" w:pos="1418"/>
      </w:tabs>
      <w:autoSpaceDE/>
      <w:autoSpaceDN/>
      <w:adjustRightInd/>
      <w:spacing w:before="480" w:line="276" w:lineRule="auto"/>
      <w:ind w:firstLine="709"/>
      <w:outlineLvl w:val="9"/>
    </w:pPr>
    <w:rPr>
      <w:rFonts w:ascii="Cambria" w:eastAsia="Times New Roman" w:hAnsi="Cambria" w:cs="Times New Roman"/>
      <w:b/>
      <w:bCs/>
      <w:iCs/>
      <w:caps/>
      <w:color w:val="365F91"/>
      <w:sz w:val="28"/>
      <w:szCs w:val="28"/>
    </w:rPr>
  </w:style>
  <w:style w:type="paragraph" w:customStyle="1" w:styleId="afff4">
    <w:name w:val="ФИО"/>
    <w:basedOn w:val="a0"/>
    <w:uiPriority w:val="99"/>
    <w:rsid w:val="00D9360D"/>
    <w:pPr>
      <w:widowControl/>
      <w:autoSpaceDE/>
      <w:autoSpaceDN/>
      <w:adjustRightInd/>
      <w:spacing w:after="180"/>
      <w:ind w:left="5670"/>
      <w:jc w:val="both"/>
    </w:pPr>
    <w:rPr>
      <w:sz w:val="24"/>
    </w:rPr>
  </w:style>
  <w:style w:type="character" w:customStyle="1" w:styleId="afff5">
    <w:name w:val="Гипертекстовая ссылка"/>
    <w:uiPriority w:val="99"/>
    <w:rsid w:val="00D9360D"/>
    <w:rPr>
      <w:color w:val="008000"/>
      <w:sz w:val="20"/>
      <w:szCs w:val="20"/>
      <w:u w:val="single"/>
    </w:rPr>
  </w:style>
  <w:style w:type="character" w:customStyle="1" w:styleId="34">
    <w:name w:val="Основной текст 3 Знак"/>
    <w:basedOn w:val="a1"/>
    <w:link w:val="33"/>
    <w:rsid w:val="00D9360D"/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9360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D9360D"/>
    <w:rPr>
      <w:sz w:val="24"/>
    </w:rPr>
  </w:style>
  <w:style w:type="numbering" w:customStyle="1" w:styleId="110">
    <w:name w:val="Нет списка11"/>
    <w:next w:val="a3"/>
    <w:uiPriority w:val="99"/>
    <w:semiHidden/>
    <w:unhideWhenUsed/>
    <w:rsid w:val="00D9360D"/>
  </w:style>
  <w:style w:type="character" w:customStyle="1" w:styleId="22">
    <w:name w:val="Основной текст 2 Знак"/>
    <w:basedOn w:val="a1"/>
    <w:link w:val="21"/>
    <w:rsid w:val="00D9360D"/>
    <w:rPr>
      <w:rFonts w:ascii="Arial" w:hAnsi="Arial"/>
    </w:rPr>
  </w:style>
  <w:style w:type="paragraph" w:styleId="afff6">
    <w:name w:val="Subtitle"/>
    <w:basedOn w:val="a0"/>
    <w:link w:val="afff7"/>
    <w:qFormat/>
    <w:rsid w:val="00D9360D"/>
    <w:pPr>
      <w:widowControl/>
      <w:autoSpaceDE/>
      <w:autoSpaceDN/>
      <w:adjustRightInd/>
      <w:spacing w:before="120"/>
      <w:jc w:val="center"/>
    </w:pPr>
    <w:rPr>
      <w:rFonts w:ascii="Tms Rmn" w:hAnsi="Tms Rmn"/>
      <w:b/>
      <w:sz w:val="24"/>
      <w:lang w:val="en-US" w:eastAsia="en-US"/>
    </w:rPr>
  </w:style>
  <w:style w:type="character" w:customStyle="1" w:styleId="afff7">
    <w:name w:val="Подзаголовок Знак"/>
    <w:basedOn w:val="a1"/>
    <w:link w:val="afff6"/>
    <w:rsid w:val="00D9360D"/>
    <w:rPr>
      <w:rFonts w:ascii="Tms Rmn" w:hAnsi="Tms Rmn"/>
      <w:b/>
      <w:sz w:val="24"/>
      <w:lang w:val="en-US" w:eastAsia="en-US"/>
    </w:rPr>
  </w:style>
  <w:style w:type="paragraph" w:customStyle="1" w:styleId="114">
    <w:name w:val="Стиль Заголовок 1 + 14 пт"/>
    <w:basedOn w:val="10"/>
    <w:link w:val="1140"/>
    <w:rsid w:val="00D9360D"/>
    <w:pPr>
      <w:keepLines w:val="0"/>
      <w:widowControl/>
      <w:autoSpaceDE/>
      <w:autoSpaceDN/>
      <w:adjustRightInd/>
      <w:spacing w:before="0"/>
    </w:pPr>
    <w:rPr>
      <w:rFonts w:ascii="Times New Roman" w:eastAsia="Times New Roman" w:hAnsi="Times New Roman" w:cs="Times New Roman"/>
      <w:b/>
      <w:bCs/>
      <w:color w:val="auto"/>
      <w:szCs w:val="24"/>
      <w:lang w:val="en-GB" w:eastAsia="en-US"/>
    </w:rPr>
  </w:style>
  <w:style w:type="character" w:customStyle="1" w:styleId="1140">
    <w:name w:val="Стиль Заголовок 1 + 14 пт Знак"/>
    <w:link w:val="114"/>
    <w:rsid w:val="00D9360D"/>
    <w:rPr>
      <w:b/>
      <w:bCs/>
      <w:sz w:val="32"/>
      <w:szCs w:val="24"/>
      <w:lang w:val="en-GB" w:eastAsia="en-US"/>
    </w:rPr>
  </w:style>
  <w:style w:type="paragraph" w:customStyle="1" w:styleId="THKfullname">
    <w:name w:val="THKfullname"/>
    <w:basedOn w:val="a0"/>
    <w:next w:val="THKaddress"/>
    <w:rsid w:val="00D9360D"/>
    <w:pPr>
      <w:widowControl/>
      <w:autoSpaceDE/>
      <w:autoSpaceDN/>
      <w:adjustRightInd/>
      <w:spacing w:before="70" w:line="180" w:lineRule="exact"/>
    </w:pPr>
    <w:rPr>
      <w:rFonts w:ascii="Arial" w:hAnsi="Arial"/>
      <w:b/>
      <w:sz w:val="14"/>
      <w:szCs w:val="24"/>
      <w:lang w:eastAsia="en-US"/>
    </w:rPr>
  </w:style>
  <w:style w:type="paragraph" w:customStyle="1" w:styleId="THKaddress">
    <w:name w:val="THKaddress"/>
    <w:basedOn w:val="THKfullname"/>
    <w:rsid w:val="00D9360D"/>
    <w:pPr>
      <w:spacing w:before="0"/>
    </w:pPr>
    <w:rPr>
      <w:b w:val="0"/>
    </w:rPr>
  </w:style>
  <w:style w:type="paragraph" w:customStyle="1" w:styleId="Char">
    <w:name w:val="Char"/>
    <w:basedOn w:val="a0"/>
    <w:rsid w:val="00D9360D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customStyle="1" w:styleId="afff8">
    <w:name w:val="Заголовок статьи"/>
    <w:basedOn w:val="a0"/>
    <w:next w:val="a0"/>
    <w:rsid w:val="00D9360D"/>
    <w:pPr>
      <w:ind w:left="1612" w:hanging="892"/>
      <w:jc w:val="both"/>
    </w:pPr>
    <w:rPr>
      <w:rFonts w:ascii="Arial" w:hAnsi="Arial"/>
    </w:rPr>
  </w:style>
  <w:style w:type="character" w:customStyle="1" w:styleId="afff9">
    <w:name w:val="Цветовое выделение"/>
    <w:uiPriority w:val="99"/>
    <w:rsid w:val="00D9360D"/>
    <w:rPr>
      <w:b/>
      <w:bCs w:val="0"/>
      <w:color w:val="000080"/>
      <w:sz w:val="20"/>
    </w:rPr>
  </w:style>
  <w:style w:type="paragraph" w:customStyle="1" w:styleId="ConsPlusNormal">
    <w:name w:val="ConsPlusNormal"/>
    <w:rsid w:val="00D936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a">
    <w:name w:val="Заголовок приложения"/>
    <w:basedOn w:val="a0"/>
    <w:next w:val="a0"/>
    <w:rsid w:val="00D9360D"/>
    <w:pPr>
      <w:autoSpaceDE/>
      <w:autoSpaceDN/>
      <w:adjustRightInd/>
      <w:spacing w:before="60"/>
      <w:jc w:val="center"/>
    </w:pPr>
    <w:rPr>
      <w:b/>
      <w:sz w:val="28"/>
    </w:rPr>
  </w:style>
  <w:style w:type="paragraph" w:customStyle="1" w:styleId="afffb">
    <w:name w:val="Словарная статья"/>
    <w:basedOn w:val="a0"/>
    <w:next w:val="a0"/>
    <w:rsid w:val="00D9360D"/>
    <w:pPr>
      <w:widowControl/>
      <w:ind w:right="118"/>
      <w:jc w:val="both"/>
    </w:pPr>
    <w:rPr>
      <w:rFonts w:ascii="Arial" w:hAnsi="Arial"/>
      <w:sz w:val="22"/>
      <w:szCs w:val="22"/>
    </w:rPr>
  </w:style>
  <w:style w:type="numbering" w:customStyle="1" w:styleId="210">
    <w:name w:val="Нет списка21"/>
    <w:next w:val="a3"/>
    <w:uiPriority w:val="99"/>
    <w:semiHidden/>
    <w:unhideWhenUsed/>
    <w:rsid w:val="00D9360D"/>
  </w:style>
  <w:style w:type="table" w:customStyle="1" w:styleId="111">
    <w:name w:val="Сетка таблицы11"/>
    <w:basedOn w:val="a2"/>
    <w:next w:val="a9"/>
    <w:rsid w:val="00D93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c">
    <w:name w:val="Не вступил в силу"/>
    <w:basedOn w:val="afff9"/>
    <w:rsid w:val="00D9360D"/>
    <w:rPr>
      <w:b/>
      <w:bCs/>
      <w:color w:val="008080"/>
      <w:sz w:val="20"/>
    </w:rPr>
  </w:style>
  <w:style w:type="paragraph" w:styleId="afffd">
    <w:name w:val="endnote text"/>
    <w:basedOn w:val="a0"/>
    <w:link w:val="afffe"/>
    <w:semiHidden/>
    <w:rsid w:val="00D9360D"/>
    <w:pPr>
      <w:widowControl/>
      <w:autoSpaceDE/>
      <w:autoSpaceDN/>
      <w:adjustRightInd/>
    </w:pPr>
  </w:style>
  <w:style w:type="character" w:customStyle="1" w:styleId="afffe">
    <w:name w:val="Текст концевой сноски Знак"/>
    <w:basedOn w:val="a1"/>
    <w:link w:val="afffd"/>
    <w:semiHidden/>
    <w:rsid w:val="00D9360D"/>
  </w:style>
  <w:style w:type="character" w:styleId="affff">
    <w:name w:val="endnote reference"/>
    <w:semiHidden/>
    <w:rsid w:val="00D9360D"/>
    <w:rPr>
      <w:vertAlign w:val="superscript"/>
    </w:rPr>
  </w:style>
  <w:style w:type="paragraph" w:styleId="affff0">
    <w:name w:val="Revision"/>
    <w:hidden/>
    <w:uiPriority w:val="99"/>
    <w:semiHidden/>
    <w:rsid w:val="00D9360D"/>
    <w:rPr>
      <w:sz w:val="24"/>
      <w:szCs w:val="24"/>
    </w:rPr>
  </w:style>
  <w:style w:type="paragraph" w:customStyle="1" w:styleId="1a">
    <w:name w:val="Заголовок оглавления1"/>
    <w:basedOn w:val="10"/>
    <w:next w:val="a0"/>
    <w:uiPriority w:val="99"/>
    <w:qFormat/>
    <w:rsid w:val="00D9360D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1b">
    <w:name w:val="Замещающий текст1"/>
    <w:uiPriority w:val="99"/>
    <w:semiHidden/>
    <w:rsid w:val="00D9360D"/>
    <w:rPr>
      <w:color w:val="808080"/>
    </w:rPr>
  </w:style>
  <w:style w:type="paragraph" w:customStyle="1" w:styleId="2d">
    <w:name w:val="Абзац списка2"/>
    <w:basedOn w:val="a0"/>
    <w:uiPriority w:val="99"/>
    <w:rsid w:val="00D9360D"/>
    <w:pPr>
      <w:widowControl/>
      <w:autoSpaceDE/>
      <w:autoSpaceDN/>
      <w:adjustRightInd/>
      <w:ind w:left="720"/>
    </w:pPr>
    <w:rPr>
      <w:sz w:val="24"/>
      <w:szCs w:val="24"/>
    </w:rPr>
  </w:style>
  <w:style w:type="table" w:customStyle="1" w:styleId="3b">
    <w:name w:val="Сетка таблицы3"/>
    <w:basedOn w:val="a2"/>
    <w:next w:val="a9"/>
    <w:uiPriority w:val="59"/>
    <w:rsid w:val="00B537E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3"/>
    <w:uiPriority w:val="99"/>
    <w:semiHidden/>
    <w:unhideWhenUsed/>
    <w:rsid w:val="0064597F"/>
  </w:style>
  <w:style w:type="table" w:customStyle="1" w:styleId="47">
    <w:name w:val="Сетка таблицы4"/>
    <w:basedOn w:val="a2"/>
    <w:next w:val="a9"/>
    <w:rsid w:val="0064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0"/>
    <w:rsid w:val="0064597F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1c">
    <w:name w:val="Заголовок №1_"/>
    <w:basedOn w:val="a1"/>
    <w:link w:val="1d"/>
    <w:rsid w:val="001639EC"/>
    <w:rPr>
      <w:rFonts w:ascii="Tahoma" w:eastAsia="Tahoma" w:hAnsi="Tahoma" w:cs="Tahoma"/>
      <w:b/>
      <w:bCs/>
      <w:spacing w:val="4"/>
      <w:sz w:val="29"/>
      <w:szCs w:val="29"/>
      <w:shd w:val="clear" w:color="auto" w:fill="FFFFFF"/>
    </w:rPr>
  </w:style>
  <w:style w:type="character" w:customStyle="1" w:styleId="affff1">
    <w:name w:val="Основной текст_"/>
    <w:basedOn w:val="a1"/>
    <w:link w:val="3c"/>
    <w:rsid w:val="001639EC"/>
    <w:rPr>
      <w:spacing w:val="2"/>
      <w:sz w:val="21"/>
      <w:szCs w:val="21"/>
      <w:shd w:val="clear" w:color="auto" w:fill="FFFFFF"/>
    </w:rPr>
  </w:style>
  <w:style w:type="paragraph" w:customStyle="1" w:styleId="1d">
    <w:name w:val="Заголовок №1"/>
    <w:basedOn w:val="a0"/>
    <w:link w:val="1c"/>
    <w:rsid w:val="001639EC"/>
    <w:pPr>
      <w:shd w:val="clear" w:color="auto" w:fill="FFFFFF"/>
      <w:autoSpaceDE/>
      <w:autoSpaceDN/>
      <w:adjustRightInd/>
      <w:spacing w:after="360" w:line="0" w:lineRule="atLeast"/>
      <w:outlineLvl w:val="0"/>
    </w:pPr>
    <w:rPr>
      <w:rFonts w:ascii="Tahoma" w:eastAsia="Tahoma" w:hAnsi="Tahoma" w:cs="Tahoma"/>
      <w:b/>
      <w:bCs/>
      <w:spacing w:val="4"/>
      <w:sz w:val="29"/>
      <w:szCs w:val="29"/>
    </w:rPr>
  </w:style>
  <w:style w:type="paragraph" w:customStyle="1" w:styleId="3c">
    <w:name w:val="Основной текст3"/>
    <w:basedOn w:val="a0"/>
    <w:link w:val="affff1"/>
    <w:rsid w:val="001639EC"/>
    <w:pPr>
      <w:shd w:val="clear" w:color="auto" w:fill="FFFFFF"/>
      <w:autoSpaceDE/>
      <w:autoSpaceDN/>
      <w:adjustRightInd/>
      <w:spacing w:before="360" w:after="480" w:line="269" w:lineRule="exact"/>
      <w:ind w:hanging="360"/>
      <w:jc w:val="both"/>
    </w:pPr>
    <w:rPr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&#1055;&#1088;&#1080;&#1083;&#1086;&#1078;&#1077;&#1085;&#1080;&#1077;%20&#8470;7.docx" TargetMode="External"/><Relationship Id="rId18" Type="http://schemas.openxmlformats.org/officeDocument/2006/relationships/hyperlink" Target="&#1055;&#1088;&#1080;&#1083;&#1086;&#1078;&#1077;&#1085;&#1080;&#1077;%20&#8470;4.docx" TargetMode="External"/><Relationship Id="rId26" Type="http://schemas.openxmlformats.org/officeDocument/2006/relationships/hyperlink" Target="&#1055;&#1088;&#1080;&#1083;&#1086;&#1078;&#1077;&#1085;&#1080;&#1077;%20&#8470;3.doc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&#1055;&#1088;&#1080;&#1083;&#1086;&#1078;&#1077;&#1085;&#1080;&#1077;%20&#8470;2.docx" TargetMode="External"/><Relationship Id="rId34" Type="http://schemas.openxmlformats.org/officeDocument/2006/relationships/hyperlink" Target="&#1055;&#1088;&#1080;&#1083;&#1086;&#1078;&#1077;&#1085;&#1080;&#1077;%20&#8470;10.docx" TargetMode="External"/><Relationship Id="rId7" Type="http://schemas.openxmlformats.org/officeDocument/2006/relationships/footnotes" Target="footnotes.xml"/><Relationship Id="rId12" Type="http://schemas.openxmlformats.org/officeDocument/2006/relationships/hyperlink" Target="&#1055;&#1088;&#1080;&#1083;&#1086;&#1078;&#1077;&#1085;&#1080;&#1077;%20&#8470;7.docx" TargetMode="External"/><Relationship Id="rId17" Type="http://schemas.openxmlformats.org/officeDocument/2006/relationships/hyperlink" Target="&#1055;&#1088;&#1080;&#1083;&#1086;&#1078;&#1077;&#1085;&#1080;&#1077;%20&#8470;5.doc" TargetMode="External"/><Relationship Id="rId25" Type="http://schemas.openxmlformats.org/officeDocument/2006/relationships/hyperlink" Target="&#1055;&#1088;&#1080;&#1083;&#1086;&#1078;&#1077;&#1085;&#1080;&#1077;%20&#8470;2.docx" TargetMode="External"/><Relationship Id="rId33" Type="http://schemas.openxmlformats.org/officeDocument/2006/relationships/hyperlink" Target="&#1055;&#1088;&#1080;&#1083;&#1086;&#1078;&#1077;&#1085;&#1080;&#1077;%20&#8470;9.docx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&#1055;&#1088;&#1080;&#1083;&#1086;&#1078;&#1077;&#1085;&#1080;&#1077;%20&#8470;13.doc" TargetMode="External"/><Relationship Id="rId20" Type="http://schemas.openxmlformats.org/officeDocument/2006/relationships/hyperlink" Target="&#1055;&#1088;&#1080;&#1083;&#1086;&#1078;&#1077;&#1085;&#1080;&#1077;%20&#8470;14.docx" TargetMode="External"/><Relationship Id="rId29" Type="http://schemas.openxmlformats.org/officeDocument/2006/relationships/hyperlink" Target="&#1055;&#1088;&#1080;&#1083;&#1086;&#1078;&#1077;&#1085;&#1080;&#1077;%20&#8470;5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55;&#1088;&#1080;&#1083;&#1086;&#1078;&#1077;&#1085;&#1080;&#1077;%20&#8470;3.doc" TargetMode="External"/><Relationship Id="rId24" Type="http://schemas.openxmlformats.org/officeDocument/2006/relationships/hyperlink" Target="&#1055;&#1088;&#1080;&#1083;&#1086;&#1078;&#1077;&#1085;&#1080;&#1077;%20&#8470;1.docx" TargetMode="External"/><Relationship Id="rId32" Type="http://schemas.openxmlformats.org/officeDocument/2006/relationships/hyperlink" Target="&#1055;&#1088;&#1080;&#1083;&#1086;&#1078;&#1077;&#1085;&#1080;&#1077;%20&#8470;8.docx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&#8470;12.DOC" TargetMode="External"/><Relationship Id="rId23" Type="http://schemas.openxmlformats.org/officeDocument/2006/relationships/hyperlink" Target="&#1055;&#1088;&#1080;&#1083;&#1086;&#1078;&#1077;&#1085;&#1080;&#1077;%20&#8470;9.docx" TargetMode="External"/><Relationship Id="rId28" Type="http://schemas.openxmlformats.org/officeDocument/2006/relationships/hyperlink" Target="&#1055;&#1088;&#1080;&#1083;&#1086;&#1078;&#1077;&#1085;&#1080;&#1077;%20&#8470;4%20&#1040;.docx" TargetMode="External"/><Relationship Id="rId36" Type="http://schemas.openxmlformats.org/officeDocument/2006/relationships/hyperlink" Target="&#1055;&#1088;&#1080;&#1083;&#1086;&#1078;&#1077;&#1085;&#1080;&#1077;%20&#8470;12.DOC" TargetMode="External"/><Relationship Id="rId10" Type="http://schemas.openxmlformats.org/officeDocument/2006/relationships/hyperlink" Target="&#1055;&#1088;&#1080;&#1083;&#1086;&#1078;&#1077;&#1085;&#1080;&#1077;%20&#8470;1.docx" TargetMode="External"/><Relationship Id="rId19" Type="http://schemas.openxmlformats.org/officeDocument/2006/relationships/hyperlink" Target="&#1055;&#1088;&#1080;&#1083;&#1086;&#1078;&#1077;&#1085;&#1080;&#1077;%20&#8470;6.doc" TargetMode="External"/><Relationship Id="rId31" Type="http://schemas.openxmlformats.org/officeDocument/2006/relationships/hyperlink" Target="&#1055;&#1088;&#1080;&#1083;&#1086;&#1078;&#1077;&#1085;&#1080;&#1077;%20&#8470;7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&#1055;&#1088;&#1080;&#1083;&#1086;&#1078;&#1077;&#1085;&#1080;&#1077;%20&#8470;1.docx" TargetMode="External"/><Relationship Id="rId14" Type="http://schemas.openxmlformats.org/officeDocument/2006/relationships/hyperlink" Target="&#1055;&#1088;&#1080;&#1083;&#1086;&#1078;&#1077;&#1085;&#1080;&#1077;%20&#8470;8.docx" TargetMode="External"/><Relationship Id="rId22" Type="http://schemas.openxmlformats.org/officeDocument/2006/relationships/hyperlink" Target="&#1055;&#1088;&#1080;&#1083;&#1086;&#1078;&#1077;&#1085;&#1080;&#1077;%20&#8470;9.docx" TargetMode="External"/><Relationship Id="rId27" Type="http://schemas.openxmlformats.org/officeDocument/2006/relationships/hyperlink" Target="&#1055;&#1088;&#1080;&#1083;&#1086;&#1078;&#1077;&#1085;&#1080;&#1077;%20&#8470;4.docx" TargetMode="External"/><Relationship Id="rId30" Type="http://schemas.openxmlformats.org/officeDocument/2006/relationships/hyperlink" Target="&#1055;&#1088;&#1080;&#1083;&#1086;&#1078;&#1077;&#1085;&#1080;&#1077;%20&#8470;7.docx" TargetMode="External"/><Relationship Id="rId35" Type="http://schemas.openxmlformats.org/officeDocument/2006/relationships/hyperlink" Target="&#1055;&#1088;&#1080;&#1083;&#1086;&#1078;&#1077;&#1085;&#1080;&#1077;%20&#8470;1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946F9-80B4-42DE-9299-C4E0C50F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10</Pages>
  <Words>3718</Words>
  <Characters>28663</Characters>
  <Application>Microsoft Office Word</Application>
  <DocSecurity>0</DocSecurity>
  <Lines>238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 № 1/403</vt:lpstr>
    </vt:vector>
  </TitlesOfParts>
  <Company>-</Company>
  <LinksUpToDate>false</LinksUpToDate>
  <CharactersWithSpaces>32317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№ 1/403</dc:title>
  <dc:creator>Nataly</dc:creator>
  <cp:lastModifiedBy>Жданов Евгений Викторович</cp:lastModifiedBy>
  <cp:revision>16</cp:revision>
  <cp:lastPrinted>2014-12-23T10:18:00Z</cp:lastPrinted>
  <dcterms:created xsi:type="dcterms:W3CDTF">2014-12-23T09:29:00Z</dcterms:created>
  <dcterms:modified xsi:type="dcterms:W3CDTF">2016-04-12T02:59:00Z</dcterms:modified>
</cp:coreProperties>
</file>